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692DC" w14:textId="77777777" w:rsidR="006D4F0F" w:rsidRPr="00CD722C" w:rsidRDefault="006D4F0F">
      <w:pPr>
        <w:pStyle w:val="Title"/>
        <w:rPr>
          <w:rFonts w:ascii="Calibri" w:hAnsi="Calibri"/>
          <w:sz w:val="24"/>
          <w:szCs w:val="24"/>
        </w:rPr>
      </w:pPr>
      <w:r w:rsidRPr="00CD722C">
        <w:rPr>
          <w:rFonts w:ascii="Calibri" w:hAnsi="Calibri"/>
          <w:sz w:val="24"/>
          <w:szCs w:val="24"/>
        </w:rPr>
        <w:t>SOUTHERN CALIFORNIA UNIVERSITY OF HEALTH SCIENCES</w:t>
      </w:r>
    </w:p>
    <w:p w14:paraId="77ECF1DD" w14:textId="145B7546" w:rsidR="006D4F0F" w:rsidRPr="00CD722C" w:rsidRDefault="0063269C">
      <w:pPr>
        <w:pStyle w:val="Heading5"/>
        <w:rPr>
          <w:rFonts w:ascii="Calibri" w:hAnsi="Calibri"/>
          <w:sz w:val="24"/>
          <w:szCs w:val="24"/>
        </w:rPr>
      </w:pPr>
      <w:r w:rsidRPr="00CD722C">
        <w:rPr>
          <w:rFonts w:ascii="Calibri" w:hAnsi="Calibri"/>
          <w:sz w:val="24"/>
          <w:szCs w:val="24"/>
        </w:rPr>
        <w:t>ACADEMIC AFFAIRS DIVISION</w:t>
      </w:r>
      <w:r w:rsidR="006D4F0F" w:rsidRPr="00CD722C">
        <w:rPr>
          <w:rFonts w:ascii="Calibri" w:hAnsi="Calibri"/>
          <w:sz w:val="24"/>
          <w:szCs w:val="24"/>
        </w:rPr>
        <w:t xml:space="preserve"> </w:t>
      </w:r>
    </w:p>
    <w:p w14:paraId="58079382" w14:textId="77777777" w:rsidR="00432A79" w:rsidRPr="00CD722C" w:rsidRDefault="00432A79">
      <w:pPr>
        <w:tabs>
          <w:tab w:val="left" w:pos="-720"/>
        </w:tabs>
        <w:suppressAutoHyphens/>
        <w:jc w:val="both"/>
        <w:rPr>
          <w:rFonts w:ascii="Calibri" w:hAnsi="Calibri"/>
          <w:b/>
          <w:spacing w:val="-3"/>
          <w:szCs w:val="24"/>
          <w:u w:val="single"/>
        </w:rPr>
      </w:pPr>
    </w:p>
    <w:p w14:paraId="35B2D58B" w14:textId="77777777" w:rsidR="006D4F0F" w:rsidRPr="00CD722C" w:rsidRDefault="006D4F0F">
      <w:pPr>
        <w:tabs>
          <w:tab w:val="left" w:pos="-720"/>
        </w:tabs>
        <w:suppressAutoHyphens/>
        <w:jc w:val="both"/>
        <w:rPr>
          <w:rFonts w:ascii="Calibri" w:hAnsi="Calibri"/>
          <w:b/>
          <w:spacing w:val="-3"/>
          <w:szCs w:val="24"/>
          <w:u w:val="single"/>
        </w:rPr>
      </w:pPr>
      <w:r w:rsidRPr="00CD722C">
        <w:rPr>
          <w:rFonts w:ascii="Calibri" w:hAnsi="Calibri"/>
          <w:b/>
          <w:spacing w:val="-3"/>
          <w:szCs w:val="24"/>
          <w:u w:val="single"/>
        </w:rPr>
        <w:t>COURSE INFORMATION</w:t>
      </w:r>
    </w:p>
    <w:p w14:paraId="28B6FDE1" w14:textId="77777777" w:rsidR="006D4F0F" w:rsidRPr="00CD722C" w:rsidRDefault="006D4F0F">
      <w:pPr>
        <w:tabs>
          <w:tab w:val="left" w:pos="-720"/>
        </w:tabs>
        <w:suppressAutoHyphens/>
        <w:jc w:val="both"/>
        <w:rPr>
          <w:rFonts w:ascii="Calibri" w:hAnsi="Calibri"/>
          <w:b/>
          <w:spacing w:val="-3"/>
          <w:sz w:val="22"/>
          <w:szCs w:val="22"/>
          <w:u w:val="single"/>
        </w:rPr>
      </w:pPr>
    </w:p>
    <w:p w14:paraId="195D891F" w14:textId="77777777" w:rsidR="00A725B9" w:rsidRPr="00CD722C" w:rsidRDefault="00A725B9">
      <w:pPr>
        <w:tabs>
          <w:tab w:val="left" w:pos="-720"/>
        </w:tabs>
        <w:suppressAutoHyphens/>
        <w:jc w:val="both"/>
        <w:rPr>
          <w:rFonts w:ascii="Calibri" w:hAnsi="Calibri"/>
          <w:spacing w:val="-3"/>
          <w:sz w:val="18"/>
          <w:szCs w:val="18"/>
        </w:rPr>
      </w:pPr>
    </w:p>
    <w:p w14:paraId="0F36660D" w14:textId="55593059" w:rsidR="006D4F0F" w:rsidRPr="00CD722C" w:rsidRDefault="006D4F0F">
      <w:pPr>
        <w:tabs>
          <w:tab w:val="left" w:pos="-720"/>
        </w:tabs>
        <w:suppressAutoHyphens/>
        <w:jc w:val="both"/>
        <w:rPr>
          <w:rFonts w:ascii="Calibri" w:hAnsi="Calibri"/>
          <w:b/>
          <w:spacing w:val="-3"/>
          <w:sz w:val="18"/>
          <w:szCs w:val="18"/>
        </w:rPr>
      </w:pPr>
      <w:r w:rsidRPr="00CD722C">
        <w:rPr>
          <w:rFonts w:ascii="Calibri" w:hAnsi="Calibri"/>
          <w:b/>
          <w:spacing w:val="-3"/>
          <w:sz w:val="18"/>
          <w:szCs w:val="18"/>
        </w:rPr>
        <w:t>Course Title:</w:t>
      </w:r>
      <w:r w:rsidRPr="00CD722C">
        <w:rPr>
          <w:rFonts w:ascii="Calibri" w:hAnsi="Calibri"/>
          <w:b/>
          <w:spacing w:val="-3"/>
          <w:sz w:val="18"/>
          <w:szCs w:val="18"/>
        </w:rPr>
        <w:tab/>
        <w:t xml:space="preserve"> </w:t>
      </w:r>
      <w:r w:rsidR="003C17D8" w:rsidRPr="00CD722C">
        <w:rPr>
          <w:rFonts w:ascii="Calibri" w:hAnsi="Calibri"/>
          <w:spacing w:val="-3"/>
          <w:sz w:val="18"/>
          <w:szCs w:val="18"/>
        </w:rPr>
        <w:t>Integrative Health Promotion I</w:t>
      </w:r>
    </w:p>
    <w:p w14:paraId="34F5B4E0" w14:textId="77777777" w:rsidR="006D4F0F" w:rsidRPr="00CD722C" w:rsidRDefault="006D4F0F">
      <w:pPr>
        <w:tabs>
          <w:tab w:val="left" w:pos="-720"/>
        </w:tabs>
        <w:suppressAutoHyphens/>
        <w:jc w:val="both"/>
        <w:rPr>
          <w:rFonts w:ascii="Calibri" w:hAnsi="Calibri"/>
          <w:b/>
          <w:spacing w:val="-3"/>
          <w:sz w:val="18"/>
          <w:szCs w:val="18"/>
          <w:u w:val="single"/>
        </w:rPr>
      </w:pPr>
    </w:p>
    <w:p w14:paraId="5128B909" w14:textId="3BDD9C55" w:rsidR="006D4F0F" w:rsidRPr="00CD722C" w:rsidRDefault="006D4F0F">
      <w:pPr>
        <w:tabs>
          <w:tab w:val="left" w:pos="-720"/>
        </w:tabs>
        <w:suppressAutoHyphens/>
        <w:jc w:val="both"/>
        <w:rPr>
          <w:rFonts w:ascii="Calibri" w:hAnsi="Calibri"/>
          <w:spacing w:val="-3"/>
          <w:sz w:val="18"/>
          <w:szCs w:val="18"/>
        </w:rPr>
      </w:pPr>
      <w:r w:rsidRPr="00CD722C">
        <w:rPr>
          <w:rFonts w:ascii="Calibri" w:hAnsi="Calibri"/>
          <w:b/>
          <w:spacing w:val="-3"/>
          <w:sz w:val="18"/>
          <w:szCs w:val="18"/>
        </w:rPr>
        <w:t>Course Numbers(s):</w:t>
      </w:r>
      <w:r w:rsidRPr="00CD722C">
        <w:rPr>
          <w:rFonts w:ascii="Calibri" w:hAnsi="Calibri"/>
          <w:spacing w:val="-3"/>
          <w:sz w:val="18"/>
          <w:szCs w:val="18"/>
        </w:rPr>
        <w:t xml:space="preserve"> </w:t>
      </w:r>
      <w:r w:rsidR="003C17D8" w:rsidRPr="00CD722C">
        <w:rPr>
          <w:rFonts w:ascii="Calibri" w:hAnsi="Calibri"/>
          <w:spacing w:val="-3"/>
          <w:sz w:val="18"/>
          <w:szCs w:val="18"/>
        </w:rPr>
        <w:t xml:space="preserve"> IHP100</w:t>
      </w:r>
      <w:r w:rsidR="00E95B85" w:rsidRPr="00CD722C">
        <w:rPr>
          <w:rFonts w:ascii="Calibri" w:hAnsi="Calibri"/>
          <w:spacing w:val="-3"/>
          <w:sz w:val="18"/>
          <w:szCs w:val="18"/>
        </w:rPr>
        <w:t xml:space="preserve"> </w:t>
      </w:r>
    </w:p>
    <w:p w14:paraId="224F68EF" w14:textId="77777777" w:rsidR="006D4F0F" w:rsidRPr="00CD722C" w:rsidRDefault="006D4F0F" w:rsidP="00205444">
      <w:pPr>
        <w:tabs>
          <w:tab w:val="left" w:pos="-720"/>
        </w:tabs>
        <w:suppressAutoHyphens/>
        <w:jc w:val="both"/>
        <w:rPr>
          <w:rFonts w:ascii="Calibri" w:hAnsi="Calibri"/>
          <w:b/>
          <w:spacing w:val="-3"/>
          <w:sz w:val="18"/>
          <w:szCs w:val="18"/>
          <w:u w:val="single"/>
        </w:rPr>
      </w:pPr>
    </w:p>
    <w:p w14:paraId="5B796A6B" w14:textId="4146F754" w:rsidR="006D4F0F" w:rsidRPr="00CD722C" w:rsidRDefault="006D4F0F" w:rsidP="00205444">
      <w:pPr>
        <w:tabs>
          <w:tab w:val="left" w:pos="-720"/>
        </w:tabs>
        <w:suppressAutoHyphens/>
        <w:jc w:val="both"/>
        <w:rPr>
          <w:rFonts w:ascii="Calibri" w:hAnsi="Calibri"/>
          <w:spacing w:val="-3"/>
          <w:sz w:val="18"/>
          <w:szCs w:val="18"/>
        </w:rPr>
      </w:pPr>
      <w:r w:rsidRPr="00CD722C">
        <w:rPr>
          <w:rFonts w:ascii="Calibri" w:hAnsi="Calibri"/>
          <w:b/>
          <w:spacing w:val="-3"/>
          <w:sz w:val="18"/>
          <w:szCs w:val="18"/>
        </w:rPr>
        <w:t>Term:</w:t>
      </w:r>
      <w:r w:rsidRPr="00CD722C">
        <w:rPr>
          <w:rFonts w:ascii="Calibri" w:hAnsi="Calibri"/>
          <w:spacing w:val="-3"/>
          <w:sz w:val="18"/>
          <w:szCs w:val="18"/>
        </w:rPr>
        <w:t xml:space="preserve"> </w:t>
      </w:r>
      <w:r w:rsidR="00910B93" w:rsidRPr="00CD722C">
        <w:rPr>
          <w:rFonts w:ascii="Calibri" w:hAnsi="Calibri"/>
          <w:spacing w:val="-3"/>
          <w:sz w:val="18"/>
          <w:szCs w:val="18"/>
        </w:rPr>
        <w:t>DACM</w:t>
      </w:r>
      <w:r w:rsidR="004847E2" w:rsidRPr="00CD722C">
        <w:rPr>
          <w:rFonts w:ascii="Calibri" w:hAnsi="Calibri"/>
          <w:spacing w:val="-3"/>
          <w:sz w:val="18"/>
          <w:szCs w:val="18"/>
        </w:rPr>
        <w:t>/MACM</w:t>
      </w:r>
      <w:r w:rsidR="00910B93" w:rsidRPr="00CD722C">
        <w:rPr>
          <w:rFonts w:ascii="Calibri" w:hAnsi="Calibri"/>
          <w:spacing w:val="-3"/>
          <w:sz w:val="18"/>
          <w:szCs w:val="18"/>
        </w:rPr>
        <w:t xml:space="preserve"> </w:t>
      </w:r>
      <w:r w:rsidR="00E95B85" w:rsidRPr="00CD722C">
        <w:rPr>
          <w:rFonts w:ascii="Calibri" w:hAnsi="Calibri"/>
          <w:spacing w:val="-3"/>
          <w:sz w:val="18"/>
          <w:szCs w:val="18"/>
        </w:rPr>
        <w:t>9</w:t>
      </w:r>
      <w:r w:rsidR="00910B93" w:rsidRPr="00CD722C">
        <w:rPr>
          <w:rFonts w:ascii="Calibri" w:hAnsi="Calibri"/>
          <w:spacing w:val="-3"/>
          <w:sz w:val="18"/>
          <w:szCs w:val="18"/>
        </w:rPr>
        <w:t xml:space="preserve"> /</w:t>
      </w:r>
      <w:r w:rsidR="00DE1C31" w:rsidRPr="00CD722C">
        <w:rPr>
          <w:rFonts w:ascii="Calibri" w:hAnsi="Calibri"/>
          <w:spacing w:val="-3"/>
          <w:sz w:val="18"/>
          <w:szCs w:val="18"/>
        </w:rPr>
        <w:t xml:space="preserve"> DC </w:t>
      </w:r>
      <w:proofErr w:type="spellStart"/>
      <w:r w:rsidR="00DE1C31" w:rsidRPr="00CD722C">
        <w:rPr>
          <w:rFonts w:ascii="Calibri" w:hAnsi="Calibri"/>
          <w:spacing w:val="-3"/>
          <w:sz w:val="18"/>
          <w:szCs w:val="18"/>
        </w:rPr>
        <w:t>Selectives</w:t>
      </w:r>
      <w:proofErr w:type="spellEnd"/>
      <w:r w:rsidR="00A725B9" w:rsidRPr="00CD722C">
        <w:rPr>
          <w:rFonts w:ascii="Calibri" w:hAnsi="Calibri"/>
          <w:spacing w:val="-3"/>
          <w:sz w:val="18"/>
          <w:szCs w:val="18"/>
        </w:rPr>
        <w:t xml:space="preserve"> / MSPA 1</w:t>
      </w:r>
    </w:p>
    <w:p w14:paraId="5BF483A7" w14:textId="77777777" w:rsidR="006D4F0F" w:rsidRPr="00CD722C" w:rsidRDefault="006D4F0F">
      <w:pPr>
        <w:tabs>
          <w:tab w:val="left" w:pos="-720"/>
        </w:tabs>
        <w:suppressAutoHyphens/>
        <w:jc w:val="both"/>
        <w:rPr>
          <w:rFonts w:ascii="Calibri" w:hAnsi="Calibri"/>
          <w:b/>
          <w:spacing w:val="-3"/>
          <w:sz w:val="18"/>
          <w:szCs w:val="18"/>
          <w:u w:val="single"/>
        </w:rPr>
      </w:pPr>
    </w:p>
    <w:p w14:paraId="4E6B9660" w14:textId="77777777" w:rsidR="006D4F0F" w:rsidRPr="00CD722C" w:rsidRDefault="006D4F0F">
      <w:pPr>
        <w:tabs>
          <w:tab w:val="left" w:pos="-720"/>
        </w:tabs>
        <w:suppressAutoHyphens/>
        <w:jc w:val="both"/>
        <w:rPr>
          <w:rFonts w:ascii="Calibri" w:hAnsi="Calibri"/>
          <w:spacing w:val="-3"/>
          <w:sz w:val="18"/>
          <w:szCs w:val="18"/>
        </w:rPr>
      </w:pPr>
      <w:r w:rsidRPr="00CD722C">
        <w:rPr>
          <w:rFonts w:ascii="Calibri" w:hAnsi="Calibri"/>
          <w:b/>
          <w:spacing w:val="-3"/>
          <w:sz w:val="18"/>
          <w:szCs w:val="18"/>
        </w:rPr>
        <w:t xml:space="preserve">Time Requirement: </w:t>
      </w:r>
      <w:r w:rsidRPr="00CD722C">
        <w:rPr>
          <w:rFonts w:ascii="Calibri" w:hAnsi="Calibri"/>
          <w:spacing w:val="-3"/>
          <w:sz w:val="18"/>
          <w:szCs w:val="18"/>
        </w:rPr>
        <w:t>(</w:t>
      </w:r>
      <w:r w:rsidRPr="00CD722C">
        <w:rPr>
          <w:rFonts w:ascii="Calibri" w:hAnsi="Calibri"/>
          <w:bCs/>
          <w:spacing w:val="-3"/>
          <w:sz w:val="18"/>
          <w:szCs w:val="18"/>
        </w:rPr>
        <w:t>hours/week)</w:t>
      </w:r>
      <w:r w:rsidRPr="00CD722C">
        <w:rPr>
          <w:rFonts w:ascii="Calibri" w:hAnsi="Calibri"/>
          <w:spacing w:val="-3"/>
          <w:sz w:val="18"/>
          <w:szCs w:val="18"/>
        </w:rPr>
        <w:tab/>
      </w:r>
    </w:p>
    <w:p w14:paraId="1074D29F" w14:textId="77777777" w:rsidR="006D4F0F" w:rsidRPr="00CD722C" w:rsidRDefault="006D4F0F">
      <w:pPr>
        <w:tabs>
          <w:tab w:val="left" w:pos="-720"/>
        </w:tabs>
        <w:suppressAutoHyphens/>
        <w:jc w:val="both"/>
        <w:rPr>
          <w:rFonts w:ascii="Calibri" w:hAnsi="Calibri"/>
          <w:spacing w:val="-3"/>
          <w:sz w:val="18"/>
          <w:szCs w:val="18"/>
        </w:rPr>
      </w:pPr>
      <w:r w:rsidRPr="00CD722C">
        <w:rPr>
          <w:rFonts w:ascii="Calibri" w:hAnsi="Calibri"/>
          <w:spacing w:val="-3"/>
          <w:sz w:val="18"/>
          <w:szCs w:val="18"/>
        </w:rPr>
        <w:t>Lecture Hours:</w:t>
      </w:r>
      <w:r w:rsidRPr="00CD722C">
        <w:rPr>
          <w:rFonts w:ascii="Calibri" w:hAnsi="Calibri"/>
          <w:spacing w:val="-3"/>
          <w:sz w:val="18"/>
          <w:szCs w:val="18"/>
        </w:rPr>
        <w:tab/>
      </w:r>
      <w:r w:rsidRPr="00CD722C">
        <w:rPr>
          <w:rFonts w:ascii="Calibri" w:hAnsi="Calibri"/>
          <w:spacing w:val="-3"/>
          <w:sz w:val="18"/>
          <w:szCs w:val="18"/>
        </w:rPr>
        <w:tab/>
      </w:r>
      <w:r w:rsidR="00E50144" w:rsidRPr="00CD722C">
        <w:rPr>
          <w:rFonts w:ascii="Calibri" w:hAnsi="Calibri"/>
          <w:spacing w:val="-3"/>
          <w:sz w:val="18"/>
          <w:szCs w:val="18"/>
        </w:rPr>
        <w:t>0</w:t>
      </w:r>
      <w:r w:rsidRPr="00CD722C">
        <w:rPr>
          <w:rFonts w:ascii="Calibri" w:hAnsi="Calibri"/>
          <w:spacing w:val="-3"/>
          <w:sz w:val="18"/>
          <w:szCs w:val="18"/>
        </w:rPr>
        <w:tab/>
      </w:r>
      <w:r w:rsidRPr="00CD722C">
        <w:rPr>
          <w:rFonts w:ascii="Calibri" w:hAnsi="Calibri"/>
          <w:spacing w:val="-3"/>
          <w:sz w:val="18"/>
          <w:szCs w:val="18"/>
        </w:rPr>
        <w:tab/>
        <w:t>Laboratory Hours:</w:t>
      </w:r>
      <w:r w:rsidRPr="00CD722C">
        <w:rPr>
          <w:rFonts w:ascii="Calibri" w:hAnsi="Calibri"/>
          <w:spacing w:val="-3"/>
          <w:sz w:val="18"/>
          <w:szCs w:val="18"/>
        </w:rPr>
        <w:tab/>
      </w:r>
      <w:r w:rsidR="00E50144" w:rsidRPr="00CD722C">
        <w:rPr>
          <w:rFonts w:ascii="Calibri" w:hAnsi="Calibri"/>
          <w:spacing w:val="-3"/>
          <w:sz w:val="18"/>
          <w:szCs w:val="18"/>
        </w:rPr>
        <w:t>2</w:t>
      </w:r>
      <w:r w:rsidRPr="00CD722C">
        <w:rPr>
          <w:rFonts w:ascii="Calibri" w:hAnsi="Calibri"/>
          <w:spacing w:val="-3"/>
          <w:sz w:val="18"/>
          <w:szCs w:val="18"/>
        </w:rPr>
        <w:tab/>
      </w:r>
      <w:r w:rsidRPr="00CD722C">
        <w:rPr>
          <w:rFonts w:ascii="Calibri" w:hAnsi="Calibri"/>
          <w:spacing w:val="-3"/>
          <w:sz w:val="18"/>
          <w:szCs w:val="18"/>
        </w:rPr>
        <w:tab/>
      </w:r>
      <w:r w:rsidRPr="00CD722C">
        <w:rPr>
          <w:rFonts w:ascii="Calibri" w:hAnsi="Calibri"/>
          <w:spacing w:val="-3"/>
          <w:sz w:val="18"/>
          <w:szCs w:val="18"/>
        </w:rPr>
        <w:tab/>
        <w:t xml:space="preserve">Total Units: </w:t>
      </w:r>
      <w:r w:rsidR="00E50144" w:rsidRPr="00CD722C">
        <w:rPr>
          <w:rFonts w:ascii="Calibri" w:hAnsi="Calibri"/>
          <w:spacing w:val="-3"/>
          <w:sz w:val="18"/>
          <w:szCs w:val="18"/>
        </w:rPr>
        <w:t>1</w:t>
      </w:r>
    </w:p>
    <w:p w14:paraId="6CC0C6E5" w14:textId="77777777" w:rsidR="00717B33" w:rsidRPr="00CD722C" w:rsidRDefault="00717B33">
      <w:pPr>
        <w:tabs>
          <w:tab w:val="left" w:pos="-720"/>
        </w:tabs>
        <w:suppressAutoHyphens/>
        <w:jc w:val="both"/>
        <w:rPr>
          <w:rFonts w:ascii="Calibri" w:hAnsi="Calibri"/>
          <w:spacing w:val="-3"/>
          <w:sz w:val="18"/>
          <w:szCs w:val="18"/>
        </w:rPr>
      </w:pPr>
    </w:p>
    <w:p w14:paraId="3A9B34AE" w14:textId="77777777" w:rsidR="00717B33" w:rsidRPr="00CD722C" w:rsidRDefault="00717B33" w:rsidP="00717B33">
      <w:pPr>
        <w:jc w:val="both"/>
        <w:rPr>
          <w:rFonts w:ascii="Calibri" w:hAnsi="Calibri"/>
          <w:i/>
          <w:sz w:val="18"/>
          <w:szCs w:val="18"/>
        </w:rPr>
      </w:pPr>
      <w:r w:rsidRPr="00CD722C">
        <w:rPr>
          <w:rFonts w:ascii="Calibri" w:hAnsi="Calibri"/>
          <w:b/>
          <w:spacing w:val="-3"/>
          <w:sz w:val="18"/>
          <w:szCs w:val="18"/>
        </w:rPr>
        <w:t>Additional Course Activities:</w:t>
      </w:r>
      <w:r w:rsidRPr="00CD722C">
        <w:rPr>
          <w:rFonts w:ascii="Calibri" w:hAnsi="Calibri"/>
          <w:spacing w:val="-3"/>
          <w:sz w:val="18"/>
          <w:szCs w:val="18"/>
        </w:rPr>
        <w:t xml:space="preserve"> </w:t>
      </w:r>
    </w:p>
    <w:p w14:paraId="6F40C9DB" w14:textId="77777777" w:rsidR="002E743B" w:rsidRPr="00CD722C" w:rsidRDefault="002E743B" w:rsidP="00717B33">
      <w:pPr>
        <w:jc w:val="both"/>
        <w:rPr>
          <w:rFonts w:ascii="Calibri" w:hAnsi="Calibri"/>
          <w:b/>
          <w:i/>
          <w:sz w:val="18"/>
          <w:szCs w:val="18"/>
        </w:rPr>
      </w:pPr>
    </w:p>
    <w:tbl>
      <w:tblPr>
        <w:tblStyle w:val="TableGrid"/>
        <w:tblW w:w="0" w:type="auto"/>
        <w:tblLook w:val="04A0" w:firstRow="1" w:lastRow="0" w:firstColumn="1" w:lastColumn="0" w:noHBand="0" w:noVBand="1"/>
      </w:tblPr>
      <w:tblGrid>
        <w:gridCol w:w="1695"/>
        <w:gridCol w:w="724"/>
      </w:tblGrid>
      <w:tr w:rsidR="00717B33" w:rsidRPr="00CD722C" w14:paraId="52E22521" w14:textId="77777777" w:rsidTr="00717B33">
        <w:tc>
          <w:tcPr>
            <w:tcW w:w="0" w:type="auto"/>
          </w:tcPr>
          <w:p w14:paraId="238CBDD0" w14:textId="77777777" w:rsidR="00717B33" w:rsidRPr="00CD722C" w:rsidRDefault="00717B33" w:rsidP="00717B33">
            <w:pPr>
              <w:tabs>
                <w:tab w:val="left" w:pos="-720"/>
              </w:tabs>
              <w:suppressAutoHyphens/>
              <w:jc w:val="center"/>
              <w:rPr>
                <w:rFonts w:ascii="Calibri" w:hAnsi="Calibri"/>
                <w:spacing w:val="-3"/>
                <w:sz w:val="18"/>
                <w:szCs w:val="18"/>
              </w:rPr>
            </w:pPr>
            <w:r w:rsidRPr="00CD722C">
              <w:rPr>
                <w:rFonts w:ascii="Calibri" w:hAnsi="Calibri"/>
                <w:spacing w:val="-3"/>
                <w:sz w:val="18"/>
                <w:szCs w:val="18"/>
              </w:rPr>
              <w:t>Activity</w:t>
            </w:r>
          </w:p>
        </w:tc>
        <w:tc>
          <w:tcPr>
            <w:tcW w:w="0" w:type="auto"/>
          </w:tcPr>
          <w:p w14:paraId="695A93BA" w14:textId="77777777" w:rsidR="00717B33" w:rsidRPr="00CD722C" w:rsidRDefault="00717B33" w:rsidP="00717B33">
            <w:pPr>
              <w:tabs>
                <w:tab w:val="left" w:pos="-720"/>
              </w:tabs>
              <w:suppressAutoHyphens/>
              <w:jc w:val="center"/>
              <w:rPr>
                <w:rFonts w:ascii="Calibri" w:hAnsi="Calibri"/>
                <w:spacing w:val="-3"/>
                <w:sz w:val="18"/>
                <w:szCs w:val="18"/>
              </w:rPr>
            </w:pPr>
            <w:proofErr w:type="spellStart"/>
            <w:r w:rsidRPr="00CD722C">
              <w:rPr>
                <w:rFonts w:ascii="Calibri" w:hAnsi="Calibri"/>
                <w:spacing w:val="-3"/>
                <w:sz w:val="18"/>
                <w:szCs w:val="18"/>
              </w:rPr>
              <w:t>Hrs</w:t>
            </w:r>
            <w:proofErr w:type="spellEnd"/>
            <w:r w:rsidRPr="00CD722C">
              <w:rPr>
                <w:rFonts w:ascii="Calibri" w:hAnsi="Calibri"/>
                <w:spacing w:val="-3"/>
                <w:sz w:val="18"/>
                <w:szCs w:val="18"/>
              </w:rPr>
              <w:t>/</w:t>
            </w:r>
            <w:proofErr w:type="spellStart"/>
            <w:r w:rsidRPr="00CD722C">
              <w:rPr>
                <w:rFonts w:ascii="Calibri" w:hAnsi="Calibri"/>
                <w:spacing w:val="-3"/>
                <w:sz w:val="18"/>
                <w:szCs w:val="18"/>
              </w:rPr>
              <w:t>wk</w:t>
            </w:r>
            <w:proofErr w:type="spellEnd"/>
          </w:p>
        </w:tc>
      </w:tr>
      <w:tr w:rsidR="00717B33" w:rsidRPr="00CD722C" w14:paraId="103CA26E" w14:textId="77777777" w:rsidTr="00717B33">
        <w:tc>
          <w:tcPr>
            <w:tcW w:w="0" w:type="auto"/>
          </w:tcPr>
          <w:p w14:paraId="48B745AB" w14:textId="77777777" w:rsidR="00717B33" w:rsidRPr="00CD722C" w:rsidRDefault="00717B33" w:rsidP="00717B33">
            <w:pPr>
              <w:tabs>
                <w:tab w:val="left" w:pos="-720"/>
              </w:tabs>
              <w:suppressAutoHyphens/>
              <w:rPr>
                <w:rFonts w:ascii="Calibri" w:hAnsi="Calibri"/>
                <w:spacing w:val="-3"/>
                <w:sz w:val="18"/>
                <w:szCs w:val="18"/>
              </w:rPr>
            </w:pPr>
            <w:r w:rsidRPr="00CD722C">
              <w:rPr>
                <w:rFonts w:ascii="Calibri" w:hAnsi="Calibri"/>
                <w:spacing w:val="-3"/>
                <w:sz w:val="18"/>
                <w:szCs w:val="18"/>
              </w:rPr>
              <w:t>Reading assignments</w:t>
            </w:r>
          </w:p>
        </w:tc>
        <w:tc>
          <w:tcPr>
            <w:tcW w:w="0" w:type="auto"/>
          </w:tcPr>
          <w:p w14:paraId="39F8936D" w14:textId="77777777" w:rsidR="00717B33" w:rsidRPr="00CD722C" w:rsidRDefault="00432A79" w:rsidP="00717B33">
            <w:pPr>
              <w:tabs>
                <w:tab w:val="left" w:pos="-720"/>
              </w:tabs>
              <w:suppressAutoHyphens/>
              <w:jc w:val="center"/>
              <w:rPr>
                <w:rFonts w:ascii="Calibri" w:hAnsi="Calibri"/>
                <w:spacing w:val="-3"/>
                <w:sz w:val="18"/>
                <w:szCs w:val="18"/>
              </w:rPr>
            </w:pPr>
            <w:r w:rsidRPr="00CD722C">
              <w:rPr>
                <w:rFonts w:ascii="Calibri" w:hAnsi="Calibri"/>
                <w:spacing w:val="-3"/>
                <w:sz w:val="18"/>
                <w:szCs w:val="18"/>
              </w:rPr>
              <w:t>0.5</w:t>
            </w:r>
          </w:p>
        </w:tc>
      </w:tr>
      <w:tr w:rsidR="00717B33" w:rsidRPr="00CD722C" w14:paraId="4AE5CC3B" w14:textId="77777777" w:rsidTr="00717B33">
        <w:tc>
          <w:tcPr>
            <w:tcW w:w="0" w:type="auto"/>
          </w:tcPr>
          <w:p w14:paraId="013003AC" w14:textId="77777777" w:rsidR="00717B33" w:rsidRPr="00CD722C" w:rsidRDefault="00717B33" w:rsidP="00717B33">
            <w:pPr>
              <w:tabs>
                <w:tab w:val="left" w:pos="-720"/>
              </w:tabs>
              <w:suppressAutoHyphens/>
              <w:rPr>
                <w:rFonts w:ascii="Calibri" w:hAnsi="Calibri"/>
                <w:spacing w:val="-3"/>
                <w:sz w:val="18"/>
                <w:szCs w:val="18"/>
              </w:rPr>
            </w:pPr>
            <w:r w:rsidRPr="00CD722C">
              <w:rPr>
                <w:rFonts w:ascii="Calibri" w:hAnsi="Calibri"/>
                <w:spacing w:val="-3"/>
                <w:sz w:val="18"/>
                <w:szCs w:val="18"/>
              </w:rPr>
              <w:t>Quiz prep</w:t>
            </w:r>
          </w:p>
        </w:tc>
        <w:tc>
          <w:tcPr>
            <w:tcW w:w="0" w:type="auto"/>
          </w:tcPr>
          <w:p w14:paraId="2A098952" w14:textId="77777777" w:rsidR="00717B33" w:rsidRPr="00CD722C" w:rsidRDefault="00432A79" w:rsidP="00717B33">
            <w:pPr>
              <w:tabs>
                <w:tab w:val="left" w:pos="-720"/>
              </w:tabs>
              <w:suppressAutoHyphens/>
              <w:jc w:val="center"/>
              <w:rPr>
                <w:rFonts w:ascii="Calibri" w:hAnsi="Calibri"/>
                <w:spacing w:val="-3"/>
                <w:sz w:val="18"/>
                <w:szCs w:val="18"/>
              </w:rPr>
            </w:pPr>
            <w:r w:rsidRPr="00CD722C">
              <w:rPr>
                <w:rFonts w:ascii="Calibri" w:hAnsi="Calibri"/>
                <w:spacing w:val="-3"/>
                <w:sz w:val="18"/>
                <w:szCs w:val="18"/>
              </w:rPr>
              <w:t>0.5</w:t>
            </w:r>
          </w:p>
        </w:tc>
      </w:tr>
      <w:tr w:rsidR="00717B33" w:rsidRPr="00CD722C" w14:paraId="705AC032" w14:textId="77777777" w:rsidTr="00717B33">
        <w:tc>
          <w:tcPr>
            <w:tcW w:w="0" w:type="auto"/>
          </w:tcPr>
          <w:p w14:paraId="6CD8D6AC" w14:textId="77777777" w:rsidR="00717B33" w:rsidRPr="00CD722C" w:rsidRDefault="00717B33" w:rsidP="00717B33">
            <w:pPr>
              <w:tabs>
                <w:tab w:val="left" w:pos="-720"/>
              </w:tabs>
              <w:suppressAutoHyphens/>
              <w:rPr>
                <w:rFonts w:ascii="Calibri" w:hAnsi="Calibri"/>
                <w:spacing w:val="-3"/>
                <w:sz w:val="18"/>
                <w:szCs w:val="18"/>
              </w:rPr>
            </w:pPr>
            <w:r w:rsidRPr="00CD722C">
              <w:rPr>
                <w:rFonts w:ascii="Calibri" w:hAnsi="Calibri"/>
                <w:spacing w:val="-3"/>
                <w:sz w:val="18"/>
                <w:szCs w:val="18"/>
              </w:rPr>
              <w:t>Total</w:t>
            </w:r>
          </w:p>
        </w:tc>
        <w:tc>
          <w:tcPr>
            <w:tcW w:w="0" w:type="auto"/>
          </w:tcPr>
          <w:p w14:paraId="55B087E8" w14:textId="77777777" w:rsidR="00717B33" w:rsidRPr="00CD722C" w:rsidRDefault="00432A79" w:rsidP="00432A79">
            <w:pPr>
              <w:tabs>
                <w:tab w:val="left" w:pos="-720"/>
              </w:tabs>
              <w:suppressAutoHyphens/>
              <w:jc w:val="center"/>
              <w:rPr>
                <w:rFonts w:ascii="Calibri" w:hAnsi="Calibri"/>
                <w:spacing w:val="-3"/>
                <w:sz w:val="18"/>
                <w:szCs w:val="18"/>
              </w:rPr>
            </w:pPr>
            <w:r w:rsidRPr="00CD722C">
              <w:rPr>
                <w:rFonts w:ascii="Calibri" w:hAnsi="Calibri"/>
                <w:spacing w:val="-3"/>
                <w:sz w:val="18"/>
                <w:szCs w:val="18"/>
              </w:rPr>
              <w:t>1</w:t>
            </w:r>
          </w:p>
        </w:tc>
      </w:tr>
    </w:tbl>
    <w:p w14:paraId="648C3419" w14:textId="77777777" w:rsidR="00717B33" w:rsidRPr="00CD722C" w:rsidRDefault="00717B33">
      <w:pPr>
        <w:tabs>
          <w:tab w:val="left" w:pos="-720"/>
        </w:tabs>
        <w:suppressAutoHyphens/>
        <w:jc w:val="both"/>
        <w:rPr>
          <w:rFonts w:ascii="Calibri" w:hAnsi="Calibri"/>
          <w:spacing w:val="-3"/>
          <w:sz w:val="18"/>
          <w:szCs w:val="18"/>
        </w:rPr>
      </w:pPr>
    </w:p>
    <w:p w14:paraId="71B79FAF" w14:textId="77777777" w:rsidR="006D4F0F" w:rsidRPr="00CD722C" w:rsidRDefault="006D4F0F">
      <w:pPr>
        <w:tabs>
          <w:tab w:val="left" w:pos="-720"/>
        </w:tabs>
        <w:suppressAutoHyphens/>
        <w:jc w:val="both"/>
        <w:rPr>
          <w:rFonts w:ascii="Calibri" w:hAnsi="Calibri"/>
          <w:b/>
          <w:spacing w:val="-3"/>
          <w:sz w:val="18"/>
          <w:szCs w:val="18"/>
          <w:u w:val="single"/>
        </w:rPr>
      </w:pPr>
    </w:p>
    <w:p w14:paraId="2C75FF67" w14:textId="77777777" w:rsidR="006D4F0F" w:rsidRPr="00CD722C" w:rsidRDefault="006D4F0F" w:rsidP="001E1B3E">
      <w:pPr>
        <w:autoSpaceDE w:val="0"/>
        <w:autoSpaceDN w:val="0"/>
        <w:adjustRightInd w:val="0"/>
        <w:rPr>
          <w:rFonts w:ascii="Calibri" w:hAnsi="Calibri"/>
          <w:sz w:val="18"/>
          <w:szCs w:val="18"/>
        </w:rPr>
      </w:pPr>
      <w:r w:rsidRPr="00CD722C">
        <w:rPr>
          <w:rFonts w:ascii="Calibri" w:hAnsi="Calibri"/>
          <w:b/>
          <w:spacing w:val="-3"/>
          <w:sz w:val="18"/>
          <w:szCs w:val="18"/>
        </w:rPr>
        <w:t xml:space="preserve">Prerequisites: </w:t>
      </w:r>
      <w:r w:rsidR="00432A79" w:rsidRPr="00CD722C">
        <w:rPr>
          <w:rFonts w:ascii="Calibri" w:hAnsi="Calibri"/>
          <w:spacing w:val="-3"/>
          <w:sz w:val="18"/>
          <w:szCs w:val="18"/>
        </w:rPr>
        <w:t>A</w:t>
      </w:r>
      <w:r w:rsidRPr="00CD722C">
        <w:rPr>
          <w:rFonts w:ascii="Calibri" w:hAnsi="Calibri" w:cs="TimesNewRomanPSMT"/>
          <w:sz w:val="18"/>
          <w:szCs w:val="18"/>
        </w:rPr>
        <w:t xml:space="preserve">s determined by instructor, </w:t>
      </w:r>
      <w:r w:rsidR="00432A79" w:rsidRPr="00CD722C">
        <w:rPr>
          <w:rFonts w:ascii="Calibri" w:hAnsi="Calibri" w:cs="TimesNewRomanPSMT"/>
          <w:sz w:val="18"/>
          <w:szCs w:val="18"/>
        </w:rPr>
        <w:t>program director</w:t>
      </w:r>
      <w:r w:rsidRPr="00CD722C">
        <w:rPr>
          <w:rFonts w:ascii="Calibri" w:hAnsi="Calibri" w:cs="TimesNewRomanPSMT"/>
          <w:sz w:val="18"/>
          <w:szCs w:val="18"/>
        </w:rPr>
        <w:t>, and/or dean.</w:t>
      </w:r>
    </w:p>
    <w:p w14:paraId="45D3CB97" w14:textId="77777777" w:rsidR="006D4F0F" w:rsidRPr="00CD722C" w:rsidRDefault="006D4F0F" w:rsidP="001E1B3E">
      <w:pPr>
        <w:tabs>
          <w:tab w:val="left" w:pos="-720"/>
        </w:tabs>
        <w:suppressAutoHyphens/>
        <w:jc w:val="both"/>
        <w:rPr>
          <w:rFonts w:ascii="Calibri" w:hAnsi="Calibri"/>
          <w:b/>
          <w:spacing w:val="-3"/>
          <w:sz w:val="18"/>
          <w:szCs w:val="18"/>
          <w:u w:val="single"/>
        </w:rPr>
      </w:pPr>
    </w:p>
    <w:p w14:paraId="69362A08" w14:textId="77777777" w:rsidR="006D4F0F" w:rsidRPr="00CD722C" w:rsidRDefault="006D4F0F" w:rsidP="001E1B3E">
      <w:pPr>
        <w:tabs>
          <w:tab w:val="left" w:pos="-720"/>
        </w:tabs>
        <w:suppressAutoHyphens/>
        <w:jc w:val="both"/>
        <w:rPr>
          <w:rFonts w:ascii="Calibri" w:hAnsi="Calibri"/>
          <w:b/>
          <w:spacing w:val="-3"/>
          <w:sz w:val="18"/>
          <w:szCs w:val="18"/>
        </w:rPr>
      </w:pPr>
      <w:r w:rsidRPr="00CD722C">
        <w:rPr>
          <w:rFonts w:ascii="Calibri" w:hAnsi="Calibri"/>
          <w:b/>
          <w:spacing w:val="-3"/>
          <w:sz w:val="18"/>
          <w:szCs w:val="18"/>
        </w:rPr>
        <w:t xml:space="preserve">Co-requisites: </w:t>
      </w:r>
      <w:r w:rsidR="00C51162" w:rsidRPr="00CD722C">
        <w:rPr>
          <w:rFonts w:ascii="Calibri" w:hAnsi="Calibri"/>
          <w:spacing w:val="-3"/>
          <w:sz w:val="18"/>
          <w:szCs w:val="18"/>
        </w:rPr>
        <w:t>None</w:t>
      </w:r>
    </w:p>
    <w:p w14:paraId="5DF76E5D" w14:textId="77777777" w:rsidR="006D4F0F" w:rsidRPr="00CD722C" w:rsidRDefault="006D4F0F">
      <w:pPr>
        <w:tabs>
          <w:tab w:val="left" w:pos="-720"/>
        </w:tabs>
        <w:suppressAutoHyphens/>
        <w:jc w:val="both"/>
        <w:rPr>
          <w:rFonts w:ascii="Calibri" w:hAnsi="Calibri"/>
          <w:b/>
          <w:spacing w:val="-3"/>
          <w:sz w:val="18"/>
          <w:szCs w:val="18"/>
          <w:u w:val="single"/>
        </w:rPr>
      </w:pPr>
    </w:p>
    <w:p w14:paraId="7851D07B" w14:textId="77777777" w:rsidR="006D4F0F" w:rsidRPr="00CD722C" w:rsidRDefault="006D4F0F">
      <w:pPr>
        <w:tabs>
          <w:tab w:val="left" w:pos="-720"/>
        </w:tabs>
        <w:suppressAutoHyphens/>
        <w:jc w:val="both"/>
        <w:rPr>
          <w:rFonts w:ascii="Calibri" w:hAnsi="Calibri"/>
          <w:b/>
          <w:spacing w:val="-3"/>
          <w:sz w:val="18"/>
          <w:szCs w:val="18"/>
          <w:u w:val="single"/>
        </w:rPr>
      </w:pPr>
      <w:r w:rsidRPr="00CD722C">
        <w:rPr>
          <w:rFonts w:ascii="Calibri" w:hAnsi="Calibri"/>
          <w:b/>
          <w:spacing w:val="-3"/>
          <w:sz w:val="18"/>
          <w:szCs w:val="18"/>
          <w:u w:val="single"/>
        </w:rPr>
        <w:t xml:space="preserve">Faculty: </w:t>
      </w:r>
    </w:p>
    <w:p w14:paraId="60ED897C" w14:textId="7B95F337" w:rsidR="00A725B9" w:rsidRPr="00CD722C" w:rsidRDefault="006D4F0F" w:rsidP="00C73B8C">
      <w:pPr>
        <w:tabs>
          <w:tab w:val="left" w:pos="-720"/>
        </w:tabs>
        <w:suppressAutoHyphens/>
        <w:jc w:val="both"/>
        <w:rPr>
          <w:rFonts w:ascii="Calibri" w:hAnsi="Calibri"/>
          <w:spacing w:val="-3"/>
          <w:sz w:val="18"/>
          <w:szCs w:val="18"/>
        </w:rPr>
      </w:pPr>
      <w:r w:rsidRPr="00CD722C">
        <w:rPr>
          <w:rFonts w:ascii="Calibri" w:hAnsi="Calibri"/>
          <w:spacing w:val="-3"/>
          <w:sz w:val="18"/>
          <w:szCs w:val="18"/>
        </w:rPr>
        <w:t>Lead Faculty:</w:t>
      </w:r>
      <w:r w:rsidRPr="00CD722C">
        <w:rPr>
          <w:rFonts w:ascii="Calibri" w:hAnsi="Calibri"/>
          <w:spacing w:val="-3"/>
          <w:sz w:val="18"/>
          <w:szCs w:val="18"/>
        </w:rPr>
        <w:tab/>
      </w:r>
      <w:r w:rsidR="00C73B8C" w:rsidRPr="00CD722C">
        <w:rPr>
          <w:rFonts w:ascii="Calibri" w:hAnsi="Calibri"/>
          <w:spacing w:val="-3"/>
          <w:sz w:val="18"/>
          <w:szCs w:val="18"/>
        </w:rPr>
        <w:t>Elijah Levy, Ph.D.</w:t>
      </w:r>
      <w:r w:rsidR="00C73B8C" w:rsidRPr="00CD722C">
        <w:rPr>
          <w:rFonts w:ascii="Calibri" w:hAnsi="Calibri"/>
          <w:spacing w:val="-3"/>
          <w:sz w:val="18"/>
          <w:szCs w:val="18"/>
        </w:rPr>
        <w:tab/>
      </w:r>
      <w:r w:rsidR="00C73B8C" w:rsidRPr="00CD722C">
        <w:rPr>
          <w:rFonts w:ascii="Calibri" w:hAnsi="Calibri"/>
          <w:spacing w:val="-3"/>
          <w:sz w:val="18"/>
          <w:szCs w:val="18"/>
        </w:rPr>
        <w:tab/>
      </w:r>
      <w:r w:rsidR="00C73B8C" w:rsidRPr="00CD722C">
        <w:rPr>
          <w:rFonts w:ascii="Calibri" w:hAnsi="Calibri"/>
          <w:spacing w:val="-3"/>
          <w:sz w:val="18"/>
          <w:szCs w:val="18"/>
        </w:rPr>
        <w:tab/>
      </w:r>
      <w:r w:rsidR="00C73B8C" w:rsidRPr="00CD722C">
        <w:rPr>
          <w:rFonts w:ascii="Calibri" w:hAnsi="Calibri"/>
          <w:spacing w:val="-3"/>
          <w:sz w:val="18"/>
          <w:szCs w:val="18"/>
        </w:rPr>
        <w:tab/>
      </w:r>
      <w:r w:rsidR="00CD722C">
        <w:rPr>
          <w:rFonts w:ascii="Calibri" w:hAnsi="Calibri"/>
          <w:spacing w:val="-3"/>
          <w:sz w:val="18"/>
          <w:szCs w:val="18"/>
        </w:rPr>
        <w:tab/>
      </w:r>
      <w:r w:rsidR="00A725B9" w:rsidRPr="00CD722C">
        <w:rPr>
          <w:rFonts w:ascii="Calibri" w:hAnsi="Calibri"/>
          <w:spacing w:val="-3"/>
          <w:sz w:val="18"/>
          <w:szCs w:val="18"/>
        </w:rPr>
        <w:t>Contact Information</w:t>
      </w:r>
      <w:r w:rsidR="008D5BB3" w:rsidRPr="00CD722C">
        <w:rPr>
          <w:rFonts w:ascii="Calibri" w:hAnsi="Calibri"/>
          <w:spacing w:val="-3"/>
          <w:sz w:val="18"/>
          <w:szCs w:val="18"/>
        </w:rPr>
        <w:t xml:space="preserve">: </w:t>
      </w:r>
      <w:hyperlink r:id="rId7" w:history="1">
        <w:r w:rsidR="008D5BB3" w:rsidRPr="00CD722C">
          <w:rPr>
            <w:rStyle w:val="Hyperlink"/>
            <w:rFonts w:ascii="Calibri" w:hAnsi="Calibri"/>
            <w:spacing w:val="-3"/>
            <w:sz w:val="18"/>
            <w:szCs w:val="18"/>
          </w:rPr>
          <w:t>elijahlevy@scuhs.edu</w:t>
        </w:r>
      </w:hyperlink>
    </w:p>
    <w:p w14:paraId="259E79E2" w14:textId="38FB0AA1" w:rsidR="008D5BB3" w:rsidRPr="00CD722C" w:rsidRDefault="008D5BB3" w:rsidP="00A725B9">
      <w:pPr>
        <w:tabs>
          <w:tab w:val="left" w:pos="-720"/>
        </w:tabs>
        <w:suppressAutoHyphens/>
        <w:jc w:val="both"/>
        <w:rPr>
          <w:rFonts w:ascii="Calibri" w:hAnsi="Calibri"/>
          <w:spacing w:val="-3"/>
          <w:sz w:val="18"/>
          <w:szCs w:val="18"/>
        </w:rPr>
      </w:pPr>
      <w:r w:rsidRPr="00CD722C">
        <w:rPr>
          <w:rFonts w:ascii="Calibri" w:hAnsi="Calibri"/>
          <w:spacing w:val="-3"/>
          <w:sz w:val="18"/>
          <w:szCs w:val="18"/>
        </w:rPr>
        <w:tab/>
      </w:r>
      <w:r w:rsidRPr="00CD722C">
        <w:rPr>
          <w:rFonts w:ascii="Calibri" w:hAnsi="Calibri"/>
          <w:spacing w:val="-3"/>
          <w:sz w:val="18"/>
          <w:szCs w:val="18"/>
        </w:rPr>
        <w:tab/>
      </w:r>
      <w:r w:rsidRPr="00CD722C">
        <w:rPr>
          <w:rFonts w:ascii="Calibri" w:hAnsi="Calibri"/>
          <w:spacing w:val="-3"/>
          <w:sz w:val="18"/>
          <w:szCs w:val="18"/>
        </w:rPr>
        <w:tab/>
      </w:r>
      <w:r w:rsidRPr="00CD722C">
        <w:rPr>
          <w:rFonts w:ascii="Calibri" w:hAnsi="Calibri"/>
          <w:spacing w:val="-3"/>
          <w:sz w:val="18"/>
          <w:szCs w:val="18"/>
        </w:rPr>
        <w:tab/>
      </w:r>
      <w:r w:rsidRPr="00CD722C">
        <w:rPr>
          <w:rFonts w:ascii="Calibri" w:hAnsi="Calibri"/>
          <w:spacing w:val="-3"/>
          <w:sz w:val="18"/>
          <w:szCs w:val="18"/>
        </w:rPr>
        <w:tab/>
      </w:r>
      <w:r w:rsidRPr="00CD722C">
        <w:rPr>
          <w:rFonts w:ascii="Calibri" w:hAnsi="Calibri"/>
          <w:spacing w:val="-3"/>
          <w:sz w:val="18"/>
          <w:szCs w:val="18"/>
        </w:rPr>
        <w:tab/>
      </w:r>
      <w:r w:rsidRPr="00CD722C">
        <w:rPr>
          <w:rFonts w:ascii="Calibri" w:hAnsi="Calibri"/>
          <w:spacing w:val="-3"/>
          <w:sz w:val="18"/>
          <w:szCs w:val="18"/>
        </w:rPr>
        <w:tab/>
      </w:r>
      <w:r w:rsidRPr="00CD722C">
        <w:rPr>
          <w:rFonts w:ascii="Calibri" w:hAnsi="Calibri"/>
          <w:spacing w:val="-3"/>
          <w:sz w:val="18"/>
          <w:szCs w:val="18"/>
        </w:rPr>
        <w:tab/>
      </w:r>
      <w:proofErr w:type="spellStart"/>
      <w:r w:rsidRPr="00CD722C">
        <w:rPr>
          <w:rFonts w:ascii="Calibri" w:hAnsi="Calibri"/>
          <w:spacing w:val="-3"/>
          <w:sz w:val="18"/>
          <w:szCs w:val="18"/>
        </w:rPr>
        <w:t>Cell</w:t>
      </w:r>
      <w:proofErr w:type="spellEnd"/>
      <w:r w:rsidRPr="00CD722C">
        <w:rPr>
          <w:rFonts w:ascii="Calibri" w:hAnsi="Calibri"/>
          <w:spacing w:val="-3"/>
          <w:sz w:val="18"/>
          <w:szCs w:val="18"/>
        </w:rPr>
        <w:t>: (562) 230-3334</w:t>
      </w:r>
    </w:p>
    <w:p w14:paraId="75B7F1B2" w14:textId="76D6C305" w:rsidR="006D4F0F" w:rsidRPr="00CD722C" w:rsidRDefault="006D4F0F">
      <w:pPr>
        <w:tabs>
          <w:tab w:val="left" w:pos="-720"/>
        </w:tabs>
        <w:suppressAutoHyphens/>
        <w:jc w:val="both"/>
        <w:rPr>
          <w:rFonts w:ascii="Calibri" w:hAnsi="Calibri" w:cs="TimesNewRomanPSMT"/>
          <w:i/>
          <w:sz w:val="18"/>
          <w:szCs w:val="18"/>
        </w:rPr>
      </w:pPr>
      <w:r w:rsidRPr="00CD722C">
        <w:rPr>
          <w:rFonts w:ascii="Calibri" w:hAnsi="Calibri"/>
          <w:spacing w:val="-3"/>
          <w:sz w:val="18"/>
          <w:szCs w:val="18"/>
        </w:rPr>
        <w:tab/>
      </w:r>
      <w:r w:rsidRPr="00CD722C">
        <w:rPr>
          <w:rFonts w:ascii="Calibri" w:hAnsi="Calibri"/>
          <w:spacing w:val="-3"/>
          <w:sz w:val="18"/>
          <w:szCs w:val="18"/>
        </w:rPr>
        <w:tab/>
      </w:r>
      <w:r w:rsidRPr="00CD722C">
        <w:rPr>
          <w:rFonts w:ascii="Calibri" w:hAnsi="Calibri"/>
          <w:spacing w:val="-3"/>
          <w:sz w:val="18"/>
          <w:szCs w:val="18"/>
        </w:rPr>
        <w:tab/>
      </w:r>
      <w:r w:rsidR="00A725B9" w:rsidRPr="00CD722C">
        <w:rPr>
          <w:rFonts w:ascii="Calibri" w:hAnsi="Calibri"/>
          <w:spacing w:val="-3"/>
          <w:sz w:val="18"/>
          <w:szCs w:val="18"/>
        </w:rPr>
        <w:tab/>
      </w:r>
      <w:r w:rsidR="00A725B9" w:rsidRPr="00CD722C">
        <w:rPr>
          <w:rFonts w:ascii="Calibri" w:hAnsi="Calibri"/>
          <w:spacing w:val="-3"/>
          <w:sz w:val="18"/>
          <w:szCs w:val="18"/>
        </w:rPr>
        <w:tab/>
      </w:r>
      <w:r w:rsidR="00A725B9" w:rsidRPr="00CD722C">
        <w:rPr>
          <w:rFonts w:ascii="Calibri" w:hAnsi="Calibri"/>
          <w:spacing w:val="-3"/>
          <w:sz w:val="18"/>
          <w:szCs w:val="18"/>
        </w:rPr>
        <w:tab/>
      </w:r>
    </w:p>
    <w:p w14:paraId="0FE6DE77" w14:textId="1F76380A" w:rsidR="00C73B8C" w:rsidRPr="00CD722C" w:rsidRDefault="008D5BB3" w:rsidP="00C73B8C">
      <w:pPr>
        <w:tabs>
          <w:tab w:val="left" w:pos="-720"/>
        </w:tabs>
        <w:suppressAutoHyphens/>
        <w:jc w:val="both"/>
        <w:rPr>
          <w:rFonts w:ascii="Calibri" w:hAnsi="Calibri"/>
          <w:spacing w:val="-3"/>
          <w:sz w:val="18"/>
          <w:szCs w:val="18"/>
        </w:rPr>
      </w:pPr>
      <w:r w:rsidRPr="00CD722C">
        <w:rPr>
          <w:rFonts w:ascii="Calibri" w:hAnsi="Calibri"/>
          <w:spacing w:val="-3"/>
          <w:sz w:val="18"/>
          <w:szCs w:val="18"/>
        </w:rPr>
        <w:t xml:space="preserve">Virtual </w:t>
      </w:r>
      <w:r w:rsidR="006D4F0F" w:rsidRPr="00CD722C">
        <w:rPr>
          <w:rFonts w:ascii="Calibri" w:hAnsi="Calibri"/>
          <w:spacing w:val="-3"/>
          <w:sz w:val="18"/>
          <w:szCs w:val="18"/>
        </w:rPr>
        <w:t xml:space="preserve">Office Hours: </w:t>
      </w:r>
      <w:r w:rsidRPr="00CD722C">
        <w:rPr>
          <w:rFonts w:ascii="Calibri" w:hAnsi="Calibri"/>
          <w:spacing w:val="-3"/>
          <w:sz w:val="18"/>
          <w:szCs w:val="18"/>
        </w:rPr>
        <w:t xml:space="preserve"> Dr. Levy will hold a virtual office hour from 12:00 – 1:00 after his class ends </w:t>
      </w:r>
      <w:r w:rsidR="00C73B8C" w:rsidRPr="00CD722C">
        <w:rPr>
          <w:rFonts w:ascii="Calibri" w:hAnsi="Calibri"/>
          <w:spacing w:val="-3"/>
          <w:sz w:val="18"/>
          <w:szCs w:val="18"/>
        </w:rPr>
        <w:t xml:space="preserve">every </w:t>
      </w:r>
      <w:r w:rsidRPr="00CD722C">
        <w:rPr>
          <w:rFonts w:ascii="Calibri" w:hAnsi="Calibri"/>
          <w:spacing w:val="-3"/>
          <w:sz w:val="18"/>
          <w:szCs w:val="18"/>
        </w:rPr>
        <w:t xml:space="preserve">Monday </w:t>
      </w:r>
      <w:r w:rsidR="006D4F0F" w:rsidRPr="00CD722C">
        <w:rPr>
          <w:rFonts w:ascii="Calibri" w:hAnsi="Calibri"/>
          <w:spacing w:val="-3"/>
          <w:sz w:val="18"/>
          <w:szCs w:val="18"/>
        </w:rPr>
        <w:tab/>
      </w:r>
    </w:p>
    <w:p w14:paraId="2CC032F9" w14:textId="37ECBBA1" w:rsidR="006D4F0F" w:rsidRPr="00CD722C" w:rsidRDefault="006D4F0F" w:rsidP="00C276E6">
      <w:pPr>
        <w:tabs>
          <w:tab w:val="left" w:pos="-720"/>
        </w:tabs>
        <w:suppressAutoHyphens/>
        <w:jc w:val="both"/>
        <w:rPr>
          <w:rFonts w:ascii="Calibri" w:hAnsi="Calibri"/>
          <w:spacing w:val="-3"/>
          <w:sz w:val="18"/>
          <w:szCs w:val="18"/>
        </w:rPr>
      </w:pPr>
      <w:r w:rsidRPr="00CD722C">
        <w:rPr>
          <w:rFonts w:ascii="Calibri" w:hAnsi="Calibri"/>
          <w:spacing w:val="-3"/>
          <w:sz w:val="18"/>
          <w:szCs w:val="18"/>
        </w:rPr>
        <w:tab/>
      </w:r>
      <w:r w:rsidRPr="00CD722C">
        <w:rPr>
          <w:rFonts w:ascii="Calibri" w:hAnsi="Calibri"/>
          <w:spacing w:val="-3"/>
          <w:sz w:val="18"/>
          <w:szCs w:val="18"/>
        </w:rPr>
        <w:tab/>
      </w:r>
      <w:r w:rsidR="00A725B9" w:rsidRPr="00CD722C">
        <w:rPr>
          <w:rFonts w:ascii="Calibri" w:hAnsi="Calibri"/>
          <w:spacing w:val="-3"/>
          <w:sz w:val="18"/>
          <w:szCs w:val="18"/>
        </w:rPr>
        <w:tab/>
      </w:r>
      <w:r w:rsidR="00A725B9" w:rsidRPr="00CD722C">
        <w:rPr>
          <w:rFonts w:ascii="Calibri" w:hAnsi="Calibri"/>
          <w:spacing w:val="-3"/>
          <w:sz w:val="18"/>
          <w:szCs w:val="18"/>
        </w:rPr>
        <w:tab/>
      </w:r>
      <w:r w:rsidR="00A725B9" w:rsidRPr="00CD722C">
        <w:rPr>
          <w:rFonts w:ascii="Calibri" w:hAnsi="Calibri"/>
          <w:spacing w:val="-3"/>
          <w:sz w:val="18"/>
          <w:szCs w:val="18"/>
        </w:rPr>
        <w:tab/>
      </w:r>
    </w:p>
    <w:p w14:paraId="4AE79590" w14:textId="7D60C2D8" w:rsidR="00A725B9" w:rsidRPr="00CD722C" w:rsidRDefault="006D4F0F" w:rsidP="00C73B8C">
      <w:pPr>
        <w:tabs>
          <w:tab w:val="left" w:pos="-720"/>
        </w:tabs>
        <w:suppressAutoHyphens/>
        <w:jc w:val="both"/>
        <w:rPr>
          <w:rFonts w:ascii="Calibri" w:hAnsi="Calibri"/>
          <w:spacing w:val="-3"/>
          <w:sz w:val="18"/>
          <w:szCs w:val="18"/>
        </w:rPr>
      </w:pPr>
      <w:r w:rsidRPr="00CD722C">
        <w:rPr>
          <w:rFonts w:ascii="Calibri" w:hAnsi="Calibri"/>
          <w:spacing w:val="-3"/>
          <w:sz w:val="18"/>
          <w:szCs w:val="18"/>
        </w:rPr>
        <w:t>Faculty Assisting in the Course:</w:t>
      </w:r>
      <w:r w:rsidR="00A725B9" w:rsidRPr="00CD722C">
        <w:rPr>
          <w:rFonts w:ascii="Calibri" w:hAnsi="Calibri"/>
          <w:spacing w:val="-3"/>
          <w:sz w:val="18"/>
          <w:szCs w:val="18"/>
        </w:rPr>
        <w:t xml:space="preserve"> </w:t>
      </w:r>
      <w:r w:rsidR="00C73B8C" w:rsidRPr="00CD722C">
        <w:rPr>
          <w:rFonts w:ascii="Calibri" w:hAnsi="Calibri"/>
          <w:spacing w:val="-3"/>
          <w:sz w:val="18"/>
          <w:szCs w:val="18"/>
        </w:rPr>
        <w:t xml:space="preserve">  </w:t>
      </w:r>
      <w:proofErr w:type="spellStart"/>
      <w:r w:rsidR="00A725B9" w:rsidRPr="00CD722C">
        <w:rPr>
          <w:rFonts w:ascii="Calibri" w:hAnsi="Calibri"/>
          <w:spacing w:val="-3"/>
          <w:sz w:val="18"/>
          <w:szCs w:val="18"/>
        </w:rPr>
        <w:t>Rosslynn</w:t>
      </w:r>
      <w:proofErr w:type="spellEnd"/>
      <w:r w:rsidR="00A725B9" w:rsidRPr="00CD722C">
        <w:rPr>
          <w:rFonts w:ascii="Calibri" w:hAnsi="Calibri"/>
          <w:spacing w:val="-3"/>
          <w:sz w:val="18"/>
          <w:szCs w:val="18"/>
        </w:rPr>
        <w:t xml:space="preserve"> </w:t>
      </w:r>
      <w:proofErr w:type="spellStart"/>
      <w:r w:rsidR="00A725B9" w:rsidRPr="00CD722C">
        <w:rPr>
          <w:rFonts w:ascii="Calibri" w:hAnsi="Calibri"/>
          <w:spacing w:val="-3"/>
          <w:sz w:val="18"/>
          <w:szCs w:val="18"/>
        </w:rPr>
        <w:t>Byous</w:t>
      </w:r>
      <w:proofErr w:type="spellEnd"/>
      <w:r w:rsidR="00A725B9" w:rsidRPr="00CD722C">
        <w:rPr>
          <w:rFonts w:ascii="Calibri" w:hAnsi="Calibri"/>
          <w:spacing w:val="-3"/>
          <w:sz w:val="18"/>
          <w:szCs w:val="18"/>
        </w:rPr>
        <w:t>, DPA, PAC</w:t>
      </w:r>
      <w:r w:rsidR="00C73B8C" w:rsidRPr="00CD722C">
        <w:rPr>
          <w:rFonts w:ascii="Calibri" w:hAnsi="Calibri"/>
          <w:spacing w:val="-3"/>
          <w:sz w:val="18"/>
          <w:szCs w:val="18"/>
        </w:rPr>
        <w:t xml:space="preserve">                  </w:t>
      </w:r>
      <w:proofErr w:type="spellStart"/>
      <w:r w:rsidR="00A725B9" w:rsidRPr="00CD722C">
        <w:rPr>
          <w:rFonts w:ascii="Calibri" w:hAnsi="Calibri"/>
          <w:spacing w:val="-3"/>
          <w:sz w:val="18"/>
          <w:szCs w:val="18"/>
        </w:rPr>
        <w:t>LaTanya</w:t>
      </w:r>
      <w:proofErr w:type="spellEnd"/>
      <w:r w:rsidR="00A725B9" w:rsidRPr="00CD722C">
        <w:rPr>
          <w:rFonts w:ascii="Calibri" w:hAnsi="Calibri"/>
          <w:spacing w:val="-3"/>
          <w:sz w:val="18"/>
          <w:szCs w:val="18"/>
        </w:rPr>
        <w:t xml:space="preserve"> Thomas, PhD, RN, MPH, PA</w:t>
      </w:r>
    </w:p>
    <w:p w14:paraId="44D1B41C" w14:textId="69DA6094" w:rsidR="006D4F0F" w:rsidRPr="00CD722C" w:rsidRDefault="006D4F0F" w:rsidP="003340CF">
      <w:pPr>
        <w:tabs>
          <w:tab w:val="left" w:pos="-720"/>
        </w:tabs>
        <w:suppressAutoHyphens/>
        <w:jc w:val="both"/>
        <w:rPr>
          <w:rFonts w:ascii="Calibri" w:hAnsi="Calibri"/>
          <w:b/>
          <w:spacing w:val="-3"/>
          <w:sz w:val="18"/>
          <w:szCs w:val="18"/>
          <w:u w:val="single"/>
        </w:rPr>
      </w:pPr>
    </w:p>
    <w:p w14:paraId="3BF7642C" w14:textId="3DA6D4AB" w:rsidR="006D4F0F" w:rsidRPr="00CD722C" w:rsidRDefault="006D4F0F" w:rsidP="003340CF">
      <w:pPr>
        <w:tabs>
          <w:tab w:val="left" w:pos="-720"/>
        </w:tabs>
        <w:suppressAutoHyphens/>
        <w:jc w:val="both"/>
        <w:rPr>
          <w:rFonts w:ascii="Calibri" w:hAnsi="Calibri"/>
          <w:b/>
          <w:spacing w:val="-3"/>
          <w:sz w:val="18"/>
          <w:szCs w:val="18"/>
          <w:u w:val="single"/>
        </w:rPr>
      </w:pPr>
      <w:r w:rsidRPr="00CD722C">
        <w:rPr>
          <w:rFonts w:ascii="Calibri" w:hAnsi="Calibri"/>
          <w:b/>
          <w:spacing w:val="-3"/>
          <w:sz w:val="18"/>
          <w:szCs w:val="18"/>
          <w:u w:val="single"/>
        </w:rPr>
        <w:t>COURSE PURPOSE</w:t>
      </w:r>
    </w:p>
    <w:p w14:paraId="44397A97" w14:textId="6F81A851" w:rsidR="00A725B9" w:rsidRPr="00CD722C" w:rsidRDefault="00A725B9" w:rsidP="002F3D02">
      <w:pPr>
        <w:tabs>
          <w:tab w:val="left" w:pos="-720"/>
        </w:tabs>
        <w:suppressAutoHyphens/>
        <w:rPr>
          <w:rFonts w:ascii="Calibri" w:hAnsi="Calibri"/>
          <w:spacing w:val="-3"/>
          <w:sz w:val="18"/>
          <w:szCs w:val="18"/>
        </w:rPr>
      </w:pPr>
      <w:r w:rsidRPr="00CD722C">
        <w:rPr>
          <w:rFonts w:ascii="Calibri" w:hAnsi="Calibri"/>
          <w:spacing w:val="-3"/>
          <w:sz w:val="18"/>
          <w:szCs w:val="18"/>
        </w:rPr>
        <w:t xml:space="preserve">The </w:t>
      </w:r>
      <w:r w:rsidR="002F3D02" w:rsidRPr="00CD722C">
        <w:rPr>
          <w:rFonts w:ascii="Calibri" w:hAnsi="Calibri"/>
          <w:spacing w:val="-3"/>
          <w:sz w:val="18"/>
          <w:szCs w:val="18"/>
        </w:rPr>
        <w:t>purpose</w:t>
      </w:r>
      <w:r w:rsidRPr="00CD722C">
        <w:rPr>
          <w:rFonts w:ascii="Calibri" w:hAnsi="Calibri"/>
          <w:spacing w:val="-3"/>
          <w:sz w:val="18"/>
          <w:szCs w:val="18"/>
        </w:rPr>
        <w:t xml:space="preserve"> of the course is to ensure that all SCU students are introduced to an Integrative Health approach to health care and its significance in health promotion.  The course also </w:t>
      </w:r>
      <w:r w:rsidR="002F3D02" w:rsidRPr="00CD722C">
        <w:rPr>
          <w:rFonts w:ascii="Calibri" w:hAnsi="Calibri"/>
          <w:spacing w:val="-3"/>
          <w:sz w:val="18"/>
          <w:szCs w:val="18"/>
        </w:rPr>
        <w:t>Interprofessional education (IPE) and how it enhances patient outcomes.</w:t>
      </w:r>
    </w:p>
    <w:p w14:paraId="1CCAC933" w14:textId="77777777" w:rsidR="006D4F0F" w:rsidRPr="00CD722C" w:rsidRDefault="006D4F0F" w:rsidP="003340CF">
      <w:pPr>
        <w:tabs>
          <w:tab w:val="left" w:pos="-720"/>
        </w:tabs>
        <w:suppressAutoHyphens/>
        <w:jc w:val="both"/>
        <w:rPr>
          <w:rFonts w:ascii="Calibri" w:hAnsi="Calibri"/>
          <w:b/>
          <w:spacing w:val="-3"/>
          <w:sz w:val="18"/>
          <w:szCs w:val="18"/>
        </w:rPr>
      </w:pPr>
    </w:p>
    <w:p w14:paraId="2A955B82" w14:textId="05B64CA4" w:rsidR="006D4F0F" w:rsidRPr="00CD722C" w:rsidRDefault="006D4F0F" w:rsidP="00C51162">
      <w:pPr>
        <w:autoSpaceDE w:val="0"/>
        <w:autoSpaceDN w:val="0"/>
        <w:adjustRightInd w:val="0"/>
        <w:rPr>
          <w:rFonts w:ascii="Calibri" w:hAnsi="Calibri" w:cs="TimesNewRomanPSMT"/>
          <w:i/>
          <w:sz w:val="18"/>
          <w:szCs w:val="18"/>
        </w:rPr>
      </w:pPr>
      <w:r w:rsidRPr="00CD722C">
        <w:rPr>
          <w:rFonts w:ascii="Calibri" w:hAnsi="Calibri"/>
          <w:b/>
          <w:spacing w:val="-3"/>
          <w:sz w:val="18"/>
          <w:szCs w:val="18"/>
        </w:rPr>
        <w:t xml:space="preserve">Course Description:  </w:t>
      </w:r>
      <w:r w:rsidR="00C51162" w:rsidRPr="00CD722C">
        <w:rPr>
          <w:rFonts w:ascii="Calibri" w:hAnsi="Calibri"/>
          <w:spacing w:val="-3"/>
          <w:sz w:val="18"/>
          <w:szCs w:val="18"/>
        </w:rPr>
        <w:t xml:space="preserve">Integrative Health Promotion is designed to introduce students </w:t>
      </w:r>
      <w:r w:rsidR="00A725B9" w:rsidRPr="00CD722C">
        <w:rPr>
          <w:rFonts w:ascii="Calibri" w:hAnsi="Calibri"/>
          <w:spacing w:val="-3"/>
          <w:sz w:val="18"/>
          <w:szCs w:val="18"/>
        </w:rPr>
        <w:t xml:space="preserve">to </w:t>
      </w:r>
      <w:r w:rsidR="00C51162" w:rsidRPr="00CD722C">
        <w:rPr>
          <w:rFonts w:ascii="Calibri" w:hAnsi="Calibri"/>
          <w:spacing w:val="-3"/>
          <w:sz w:val="18"/>
          <w:szCs w:val="18"/>
        </w:rPr>
        <w:t xml:space="preserve">the diversity of health professions and the benefits of interprofessional </w:t>
      </w:r>
      <w:r w:rsidR="00A725B9" w:rsidRPr="00CD722C">
        <w:rPr>
          <w:rFonts w:ascii="Calibri" w:hAnsi="Calibri"/>
          <w:spacing w:val="-3"/>
          <w:sz w:val="18"/>
          <w:szCs w:val="18"/>
        </w:rPr>
        <w:t>education</w:t>
      </w:r>
      <w:r w:rsidR="00C51162" w:rsidRPr="00CD722C">
        <w:rPr>
          <w:rFonts w:ascii="Calibri" w:hAnsi="Calibri"/>
          <w:spacing w:val="-3"/>
          <w:sz w:val="18"/>
          <w:szCs w:val="18"/>
        </w:rPr>
        <w:t xml:space="preserve">. Students will gain an appreciation of the interdisciplinary team approach to the delivery of modern healthcare. Guest experts will describe the values, roles, communication and teamwork </w:t>
      </w:r>
      <w:proofErr w:type="gramStart"/>
      <w:r w:rsidR="00C51162" w:rsidRPr="00CD722C">
        <w:rPr>
          <w:rFonts w:ascii="Calibri" w:hAnsi="Calibri"/>
          <w:spacing w:val="-3"/>
          <w:sz w:val="18"/>
          <w:szCs w:val="18"/>
        </w:rPr>
        <w:t>with in</w:t>
      </w:r>
      <w:proofErr w:type="gramEnd"/>
      <w:r w:rsidR="00C51162" w:rsidRPr="00CD722C">
        <w:rPr>
          <w:rFonts w:ascii="Calibri" w:hAnsi="Calibri"/>
          <w:spacing w:val="-3"/>
          <w:sz w:val="18"/>
          <w:szCs w:val="18"/>
        </w:rPr>
        <w:t xml:space="preserve"> health professions. </w:t>
      </w:r>
    </w:p>
    <w:p w14:paraId="3EE4439F" w14:textId="77777777" w:rsidR="00C51162" w:rsidRPr="00CD722C" w:rsidRDefault="00C51162" w:rsidP="00C51162">
      <w:pPr>
        <w:tabs>
          <w:tab w:val="left" w:pos="-720"/>
        </w:tabs>
        <w:suppressAutoHyphens/>
        <w:rPr>
          <w:rFonts w:ascii="Calibri" w:hAnsi="Calibri"/>
          <w:spacing w:val="-3"/>
          <w:sz w:val="18"/>
          <w:szCs w:val="18"/>
        </w:rPr>
      </w:pPr>
    </w:p>
    <w:p w14:paraId="560309D8" w14:textId="1C28D17A" w:rsidR="00C51162" w:rsidRPr="00CD722C" w:rsidRDefault="00F447A7" w:rsidP="00C872F6">
      <w:pPr>
        <w:widowControl/>
        <w:rPr>
          <w:rFonts w:ascii="Calibri" w:hAnsi="Calibri"/>
          <w:b/>
          <w:spacing w:val="-3"/>
          <w:sz w:val="18"/>
          <w:szCs w:val="18"/>
        </w:rPr>
      </w:pPr>
      <w:r w:rsidRPr="00CD722C">
        <w:rPr>
          <w:rFonts w:ascii="Calibri" w:hAnsi="Calibri"/>
          <w:b/>
          <w:spacing w:val="-3"/>
          <w:sz w:val="18"/>
          <w:szCs w:val="18"/>
        </w:rPr>
        <w:t>Program</w:t>
      </w:r>
      <w:r w:rsidR="006D4F0F" w:rsidRPr="00CD722C">
        <w:rPr>
          <w:rFonts w:ascii="Calibri" w:hAnsi="Calibri"/>
          <w:b/>
          <w:spacing w:val="-3"/>
          <w:sz w:val="18"/>
          <w:szCs w:val="18"/>
        </w:rPr>
        <w:t xml:space="preserve"> Learning Outcomes:</w:t>
      </w:r>
    </w:p>
    <w:p w14:paraId="55215DFD" w14:textId="77777777" w:rsidR="00CD722C" w:rsidRDefault="00CD722C" w:rsidP="004628C9">
      <w:pPr>
        <w:autoSpaceDE w:val="0"/>
        <w:autoSpaceDN w:val="0"/>
        <w:adjustRightInd w:val="0"/>
        <w:rPr>
          <w:rFonts w:asciiTheme="minorHAnsi" w:hAnsiTheme="minorHAnsi"/>
          <w:b/>
          <w:spacing w:val="-3"/>
          <w:sz w:val="18"/>
          <w:szCs w:val="18"/>
        </w:rPr>
      </w:pPr>
    </w:p>
    <w:p w14:paraId="4D9D9090" w14:textId="4716EA25" w:rsidR="004628C9" w:rsidRPr="00CD722C" w:rsidRDefault="004628C9" w:rsidP="004628C9">
      <w:pPr>
        <w:autoSpaceDE w:val="0"/>
        <w:autoSpaceDN w:val="0"/>
        <w:adjustRightInd w:val="0"/>
        <w:rPr>
          <w:rFonts w:asciiTheme="minorHAnsi" w:hAnsiTheme="minorHAnsi" w:cs="Arial"/>
          <w:b/>
          <w:spacing w:val="-3"/>
          <w:sz w:val="18"/>
          <w:szCs w:val="18"/>
        </w:rPr>
      </w:pPr>
      <w:r w:rsidRPr="00CD722C">
        <w:rPr>
          <w:rFonts w:asciiTheme="minorHAnsi" w:hAnsiTheme="minorHAnsi"/>
          <w:b/>
          <w:spacing w:val="-3"/>
          <w:sz w:val="18"/>
          <w:szCs w:val="18"/>
        </w:rPr>
        <w:t>DC</w:t>
      </w:r>
      <w:r w:rsidRPr="00CD722C">
        <w:rPr>
          <w:rFonts w:asciiTheme="minorHAnsi" w:hAnsiTheme="minorHAnsi" w:cs="Arial"/>
          <w:b/>
          <w:spacing w:val="-3"/>
          <w:sz w:val="18"/>
          <w:szCs w:val="18"/>
        </w:rPr>
        <w:t xml:space="preserve"> Program Learning Outcomes:</w:t>
      </w:r>
    </w:p>
    <w:p w14:paraId="30BFD023" w14:textId="77777777" w:rsidR="004628C9" w:rsidRPr="00CD722C" w:rsidRDefault="004628C9" w:rsidP="002E743B">
      <w:pPr>
        <w:autoSpaceDE w:val="0"/>
        <w:autoSpaceDN w:val="0"/>
        <w:adjustRightInd w:val="0"/>
        <w:ind w:left="360"/>
        <w:rPr>
          <w:rFonts w:asciiTheme="minorHAnsi" w:hAnsiTheme="minorHAnsi"/>
          <w:sz w:val="18"/>
          <w:szCs w:val="18"/>
        </w:rPr>
      </w:pPr>
    </w:p>
    <w:p w14:paraId="53E45CA8" w14:textId="77777777" w:rsidR="002E743B" w:rsidRPr="00CD722C" w:rsidRDefault="002E743B" w:rsidP="002E743B">
      <w:pPr>
        <w:pStyle w:val="ListParagraph"/>
        <w:numPr>
          <w:ilvl w:val="0"/>
          <w:numId w:val="10"/>
        </w:numPr>
        <w:autoSpaceDE w:val="0"/>
        <w:autoSpaceDN w:val="0"/>
        <w:adjustRightInd w:val="0"/>
        <w:rPr>
          <w:rFonts w:asciiTheme="minorHAnsi" w:hAnsiTheme="minorHAnsi"/>
          <w:b/>
          <w:sz w:val="18"/>
          <w:szCs w:val="18"/>
        </w:rPr>
      </w:pPr>
      <w:r w:rsidRPr="00CD722C">
        <w:rPr>
          <w:rFonts w:asciiTheme="minorHAnsi" w:hAnsiTheme="minorHAnsi"/>
          <w:b/>
          <w:sz w:val="18"/>
          <w:szCs w:val="18"/>
        </w:rPr>
        <w:t>Health Promotion and Disease Prevention</w:t>
      </w:r>
    </w:p>
    <w:p w14:paraId="7AC36F1F" w14:textId="77777777" w:rsidR="002E743B" w:rsidRPr="00CD722C" w:rsidRDefault="002E743B" w:rsidP="002E743B">
      <w:pPr>
        <w:pStyle w:val="ListParagraph"/>
        <w:numPr>
          <w:ilvl w:val="1"/>
          <w:numId w:val="10"/>
        </w:numPr>
        <w:autoSpaceDE w:val="0"/>
        <w:autoSpaceDN w:val="0"/>
        <w:adjustRightInd w:val="0"/>
        <w:rPr>
          <w:rFonts w:asciiTheme="minorHAnsi" w:hAnsiTheme="minorHAnsi"/>
          <w:sz w:val="18"/>
          <w:szCs w:val="18"/>
        </w:rPr>
      </w:pPr>
      <w:r w:rsidRPr="00CD722C">
        <w:rPr>
          <w:rFonts w:asciiTheme="minorHAnsi" w:hAnsiTheme="minorHAnsi"/>
          <w:sz w:val="18"/>
          <w:szCs w:val="18"/>
        </w:rPr>
        <w:t>The graduate will apply epidemiological principles to promote health and prevent disease. </w:t>
      </w:r>
      <w:r w:rsidR="00873C49" w:rsidRPr="00CD722C">
        <w:rPr>
          <w:rFonts w:asciiTheme="minorHAnsi" w:hAnsiTheme="minorHAnsi"/>
          <w:sz w:val="18"/>
          <w:szCs w:val="18"/>
        </w:rPr>
        <w:t xml:space="preserve">(Objective   </w:t>
      </w:r>
      <w:proofErr w:type="gramStart"/>
      <w:r w:rsidR="00873C49" w:rsidRPr="00CD722C">
        <w:rPr>
          <w:rFonts w:asciiTheme="minorHAnsi" w:hAnsiTheme="minorHAnsi"/>
          <w:sz w:val="18"/>
          <w:szCs w:val="18"/>
        </w:rPr>
        <w:t xml:space="preserve">  )</w:t>
      </w:r>
      <w:proofErr w:type="gramEnd"/>
    </w:p>
    <w:p w14:paraId="368AED27" w14:textId="77777777" w:rsidR="002E743B" w:rsidRPr="00CD722C" w:rsidRDefault="002E743B" w:rsidP="002E743B">
      <w:pPr>
        <w:pStyle w:val="ListParagraph"/>
        <w:numPr>
          <w:ilvl w:val="0"/>
          <w:numId w:val="10"/>
        </w:numPr>
        <w:autoSpaceDE w:val="0"/>
        <w:autoSpaceDN w:val="0"/>
        <w:adjustRightInd w:val="0"/>
        <w:rPr>
          <w:rFonts w:asciiTheme="minorHAnsi" w:hAnsiTheme="minorHAnsi"/>
          <w:b/>
          <w:sz w:val="18"/>
          <w:szCs w:val="18"/>
        </w:rPr>
      </w:pPr>
      <w:r w:rsidRPr="00CD722C">
        <w:rPr>
          <w:rFonts w:asciiTheme="minorHAnsi" w:hAnsiTheme="minorHAnsi"/>
          <w:b/>
          <w:sz w:val="18"/>
          <w:szCs w:val="18"/>
        </w:rPr>
        <w:t>Communication and Record Keeping</w:t>
      </w:r>
    </w:p>
    <w:p w14:paraId="0AB8B26F" w14:textId="77777777" w:rsidR="002E743B" w:rsidRPr="00CD722C" w:rsidRDefault="002E743B" w:rsidP="002E743B">
      <w:pPr>
        <w:pStyle w:val="ListParagraph"/>
        <w:numPr>
          <w:ilvl w:val="1"/>
          <w:numId w:val="10"/>
        </w:numPr>
        <w:autoSpaceDE w:val="0"/>
        <w:autoSpaceDN w:val="0"/>
        <w:adjustRightInd w:val="0"/>
        <w:rPr>
          <w:rFonts w:asciiTheme="minorHAnsi" w:hAnsiTheme="minorHAnsi"/>
          <w:sz w:val="18"/>
          <w:szCs w:val="18"/>
        </w:rPr>
      </w:pPr>
      <w:r w:rsidRPr="00CD722C">
        <w:rPr>
          <w:rFonts w:asciiTheme="minorHAnsi" w:hAnsiTheme="minorHAnsi"/>
          <w:sz w:val="18"/>
          <w:szCs w:val="18"/>
        </w:rPr>
        <w:t>The graduate will communicate professionally. </w:t>
      </w:r>
      <w:r w:rsidR="00873C49" w:rsidRPr="00CD722C">
        <w:rPr>
          <w:rFonts w:asciiTheme="minorHAnsi" w:hAnsiTheme="minorHAnsi"/>
          <w:sz w:val="18"/>
          <w:szCs w:val="18"/>
        </w:rPr>
        <w:t xml:space="preserve">(Objective   </w:t>
      </w:r>
      <w:proofErr w:type="gramStart"/>
      <w:r w:rsidR="00873C49" w:rsidRPr="00CD722C">
        <w:rPr>
          <w:rFonts w:asciiTheme="minorHAnsi" w:hAnsiTheme="minorHAnsi"/>
          <w:sz w:val="18"/>
          <w:szCs w:val="18"/>
        </w:rPr>
        <w:t xml:space="preserve">  )</w:t>
      </w:r>
      <w:proofErr w:type="gramEnd"/>
    </w:p>
    <w:p w14:paraId="6AA207D1" w14:textId="77777777" w:rsidR="002E743B" w:rsidRPr="00CD722C" w:rsidRDefault="002E743B" w:rsidP="002E743B">
      <w:pPr>
        <w:pStyle w:val="ListParagraph"/>
        <w:numPr>
          <w:ilvl w:val="0"/>
          <w:numId w:val="10"/>
        </w:numPr>
        <w:autoSpaceDE w:val="0"/>
        <w:autoSpaceDN w:val="0"/>
        <w:adjustRightInd w:val="0"/>
        <w:rPr>
          <w:rFonts w:asciiTheme="minorHAnsi" w:hAnsiTheme="minorHAnsi"/>
          <w:b/>
          <w:sz w:val="18"/>
          <w:szCs w:val="18"/>
        </w:rPr>
      </w:pPr>
      <w:r w:rsidRPr="00CD722C">
        <w:rPr>
          <w:rFonts w:asciiTheme="minorHAnsi" w:hAnsiTheme="minorHAnsi"/>
          <w:b/>
          <w:sz w:val="18"/>
          <w:szCs w:val="18"/>
        </w:rPr>
        <w:t>Professional Ethics and Jurisprudence</w:t>
      </w:r>
    </w:p>
    <w:p w14:paraId="6512BF4E" w14:textId="77777777" w:rsidR="002E743B" w:rsidRPr="00CD722C" w:rsidRDefault="002E743B" w:rsidP="002E743B">
      <w:pPr>
        <w:pStyle w:val="ListParagraph"/>
        <w:numPr>
          <w:ilvl w:val="1"/>
          <w:numId w:val="10"/>
        </w:numPr>
        <w:autoSpaceDE w:val="0"/>
        <w:autoSpaceDN w:val="0"/>
        <w:adjustRightInd w:val="0"/>
        <w:rPr>
          <w:rFonts w:asciiTheme="minorHAnsi" w:hAnsiTheme="minorHAnsi"/>
          <w:sz w:val="18"/>
          <w:szCs w:val="18"/>
        </w:rPr>
      </w:pPr>
      <w:r w:rsidRPr="00CD722C">
        <w:rPr>
          <w:rFonts w:asciiTheme="minorHAnsi" w:hAnsiTheme="minorHAnsi"/>
          <w:sz w:val="18"/>
          <w:szCs w:val="18"/>
        </w:rPr>
        <w:t>The graduate will exhibit legal and ethical behavior as a health care professional. </w:t>
      </w:r>
      <w:r w:rsidR="00873C49" w:rsidRPr="00CD722C">
        <w:rPr>
          <w:rFonts w:asciiTheme="minorHAnsi" w:hAnsiTheme="minorHAnsi"/>
          <w:sz w:val="18"/>
          <w:szCs w:val="18"/>
        </w:rPr>
        <w:t xml:space="preserve">(Objective   </w:t>
      </w:r>
      <w:proofErr w:type="gramStart"/>
      <w:r w:rsidR="00873C49" w:rsidRPr="00CD722C">
        <w:rPr>
          <w:rFonts w:asciiTheme="minorHAnsi" w:hAnsiTheme="minorHAnsi"/>
          <w:sz w:val="18"/>
          <w:szCs w:val="18"/>
        </w:rPr>
        <w:t xml:space="preserve">  )</w:t>
      </w:r>
      <w:proofErr w:type="gramEnd"/>
    </w:p>
    <w:p w14:paraId="68A8E3CA" w14:textId="77777777" w:rsidR="000B3E0E" w:rsidRPr="00CD722C" w:rsidRDefault="000B3E0E" w:rsidP="00EB75F5">
      <w:pPr>
        <w:pStyle w:val="ListParagraph"/>
        <w:numPr>
          <w:ilvl w:val="0"/>
          <w:numId w:val="10"/>
        </w:numPr>
        <w:autoSpaceDE w:val="0"/>
        <w:autoSpaceDN w:val="0"/>
        <w:adjustRightInd w:val="0"/>
        <w:rPr>
          <w:rFonts w:asciiTheme="minorHAnsi" w:hAnsiTheme="minorHAnsi"/>
          <w:sz w:val="18"/>
          <w:szCs w:val="18"/>
        </w:rPr>
      </w:pPr>
      <w:r w:rsidRPr="00CD722C">
        <w:rPr>
          <w:rFonts w:asciiTheme="minorHAnsi" w:hAnsiTheme="minorHAnsi"/>
          <w:b/>
          <w:sz w:val="18"/>
          <w:szCs w:val="18"/>
        </w:rPr>
        <w:t>Interprofessional Education and Collaboration</w:t>
      </w:r>
    </w:p>
    <w:p w14:paraId="3237B2FF" w14:textId="77777777" w:rsidR="000B3E0E" w:rsidRPr="00CD722C" w:rsidRDefault="000B3E0E" w:rsidP="000B3E0E">
      <w:pPr>
        <w:pStyle w:val="ListParagraph"/>
        <w:numPr>
          <w:ilvl w:val="1"/>
          <w:numId w:val="10"/>
        </w:numPr>
        <w:autoSpaceDE w:val="0"/>
        <w:autoSpaceDN w:val="0"/>
        <w:adjustRightInd w:val="0"/>
        <w:rPr>
          <w:rFonts w:asciiTheme="minorHAnsi" w:hAnsiTheme="minorHAnsi"/>
          <w:sz w:val="18"/>
          <w:szCs w:val="18"/>
        </w:rPr>
      </w:pPr>
      <w:r w:rsidRPr="00CD722C">
        <w:rPr>
          <w:rFonts w:asciiTheme="minorHAnsi" w:hAnsiTheme="minorHAnsi"/>
          <w:sz w:val="18"/>
          <w:szCs w:val="18"/>
        </w:rPr>
        <w:t xml:space="preserve">The graduate will have the skills to coordinate and collaborate with other healthcare professionals as a member of an inter-professional healthcare team to plan and manage patient-centered care. (Objective </w:t>
      </w:r>
      <w:proofErr w:type="gramStart"/>
      <w:r w:rsidRPr="00CD722C">
        <w:rPr>
          <w:rFonts w:asciiTheme="minorHAnsi" w:hAnsiTheme="minorHAnsi"/>
          <w:sz w:val="18"/>
          <w:szCs w:val="18"/>
        </w:rPr>
        <w:t xml:space="preserve">  )</w:t>
      </w:r>
      <w:proofErr w:type="gramEnd"/>
    </w:p>
    <w:p w14:paraId="62EB81F6" w14:textId="77777777" w:rsidR="00CD722C" w:rsidRDefault="002E743B" w:rsidP="002E743B">
      <w:pPr>
        <w:pStyle w:val="Normal1"/>
        <w:spacing w:before="0" w:beforeAutospacing="0" w:after="240" w:afterAutospacing="0" w:line="240" w:lineRule="atLeast"/>
        <w:rPr>
          <w:rStyle w:val="normalchar"/>
          <w:rFonts w:ascii="Tahoma" w:hAnsi="Tahoma" w:cs="Tahoma"/>
          <w:color w:val="000000"/>
          <w:sz w:val="18"/>
          <w:szCs w:val="18"/>
        </w:rPr>
      </w:pPr>
      <w:r w:rsidRPr="00CD722C">
        <w:rPr>
          <w:rStyle w:val="normalchar"/>
          <w:rFonts w:ascii="Tahoma" w:hAnsi="Tahoma" w:cs="Tahoma"/>
          <w:color w:val="000000"/>
          <w:sz w:val="18"/>
          <w:szCs w:val="18"/>
        </w:rPr>
        <w:t> </w:t>
      </w:r>
      <w:r w:rsidRPr="00CD722C">
        <w:rPr>
          <w:rFonts w:ascii="Tahoma" w:hAnsi="Tahoma" w:cs="Tahoma"/>
          <w:color w:val="000000"/>
          <w:sz w:val="18"/>
          <w:szCs w:val="18"/>
        </w:rPr>
        <w:br/>
      </w:r>
      <w:r w:rsidRPr="00CD722C">
        <w:rPr>
          <w:rStyle w:val="normalchar"/>
          <w:rFonts w:ascii="Tahoma" w:hAnsi="Tahoma" w:cs="Tahoma"/>
          <w:color w:val="000000"/>
          <w:sz w:val="18"/>
          <w:szCs w:val="18"/>
        </w:rPr>
        <w:t> </w:t>
      </w:r>
    </w:p>
    <w:p w14:paraId="28422699" w14:textId="77777777" w:rsidR="00CD722C" w:rsidRDefault="00CD722C" w:rsidP="002E743B">
      <w:pPr>
        <w:pStyle w:val="Normal1"/>
        <w:spacing w:before="0" w:beforeAutospacing="0" w:after="240" w:afterAutospacing="0" w:line="240" w:lineRule="atLeast"/>
        <w:rPr>
          <w:rStyle w:val="normalchar"/>
          <w:rFonts w:ascii="Tahoma" w:hAnsi="Tahoma" w:cs="Tahoma"/>
          <w:color w:val="000000"/>
          <w:sz w:val="18"/>
          <w:szCs w:val="18"/>
        </w:rPr>
      </w:pPr>
    </w:p>
    <w:p w14:paraId="0DA7DB55" w14:textId="77777777" w:rsidR="00CD722C" w:rsidRDefault="00CD722C" w:rsidP="002E743B">
      <w:pPr>
        <w:pStyle w:val="Normal1"/>
        <w:spacing w:before="0" w:beforeAutospacing="0" w:after="240" w:afterAutospacing="0" w:line="240" w:lineRule="atLeast"/>
        <w:rPr>
          <w:rStyle w:val="normalchar"/>
          <w:rFonts w:ascii="Tahoma" w:hAnsi="Tahoma" w:cs="Tahoma"/>
          <w:color w:val="000000"/>
          <w:sz w:val="18"/>
          <w:szCs w:val="18"/>
        </w:rPr>
      </w:pPr>
    </w:p>
    <w:p w14:paraId="1DDAA8B8" w14:textId="0CCF7428" w:rsidR="004628C9" w:rsidRPr="00CD722C" w:rsidRDefault="00DF1875" w:rsidP="002E743B">
      <w:pPr>
        <w:pStyle w:val="Normal1"/>
        <w:spacing w:before="0" w:beforeAutospacing="0" w:after="240" w:afterAutospacing="0" w:line="240" w:lineRule="atLeast"/>
        <w:rPr>
          <w:rFonts w:asciiTheme="minorHAnsi" w:hAnsiTheme="minorHAnsi" w:cstheme="minorHAnsi"/>
          <w:b/>
          <w:sz w:val="18"/>
          <w:szCs w:val="18"/>
        </w:rPr>
      </w:pPr>
      <w:r w:rsidRPr="00CD722C">
        <w:rPr>
          <w:rFonts w:asciiTheme="minorHAnsi" w:hAnsiTheme="minorHAnsi" w:cstheme="minorHAnsi"/>
          <w:b/>
          <w:sz w:val="18"/>
          <w:szCs w:val="18"/>
        </w:rPr>
        <w:t>DAC</w:t>
      </w:r>
      <w:r w:rsidR="004628C9" w:rsidRPr="00CD722C">
        <w:rPr>
          <w:rFonts w:asciiTheme="minorHAnsi" w:hAnsiTheme="minorHAnsi" w:cstheme="minorHAnsi"/>
          <w:b/>
          <w:sz w:val="18"/>
          <w:szCs w:val="18"/>
        </w:rPr>
        <w:t>M</w:t>
      </w:r>
      <w:r w:rsidR="004847E2" w:rsidRPr="00CD722C">
        <w:rPr>
          <w:rFonts w:asciiTheme="minorHAnsi" w:hAnsiTheme="minorHAnsi" w:cstheme="minorHAnsi"/>
          <w:b/>
          <w:sz w:val="18"/>
          <w:szCs w:val="18"/>
        </w:rPr>
        <w:t>/MACM</w:t>
      </w:r>
      <w:r w:rsidR="004628C9" w:rsidRPr="00CD722C">
        <w:rPr>
          <w:rFonts w:asciiTheme="minorHAnsi" w:hAnsiTheme="minorHAnsi" w:cstheme="minorHAnsi"/>
          <w:b/>
          <w:sz w:val="18"/>
          <w:szCs w:val="18"/>
        </w:rPr>
        <w:t xml:space="preserve"> Program Learning Outcomes:</w:t>
      </w:r>
    </w:p>
    <w:p w14:paraId="68876AA4" w14:textId="77777777" w:rsidR="00D34BB8" w:rsidRPr="00CD722C" w:rsidRDefault="00D34BB8" w:rsidP="00E03B75">
      <w:pPr>
        <w:pStyle w:val="ListParagraph"/>
        <w:numPr>
          <w:ilvl w:val="0"/>
          <w:numId w:val="7"/>
        </w:numPr>
        <w:autoSpaceDE w:val="0"/>
        <w:autoSpaceDN w:val="0"/>
        <w:adjustRightInd w:val="0"/>
        <w:rPr>
          <w:rFonts w:asciiTheme="minorHAnsi" w:hAnsiTheme="minorHAnsi"/>
          <w:b/>
          <w:sz w:val="18"/>
          <w:szCs w:val="18"/>
        </w:rPr>
      </w:pPr>
      <w:r w:rsidRPr="00CD722C">
        <w:rPr>
          <w:rFonts w:asciiTheme="minorHAnsi" w:hAnsiTheme="minorHAnsi"/>
          <w:b/>
          <w:sz w:val="18"/>
          <w:szCs w:val="18"/>
        </w:rPr>
        <w:t>Communication</w:t>
      </w:r>
    </w:p>
    <w:p w14:paraId="2E130094" w14:textId="77777777" w:rsidR="00D34BB8" w:rsidRPr="00CD722C" w:rsidRDefault="00D34BB8" w:rsidP="00E03B75">
      <w:pPr>
        <w:pStyle w:val="ListParagraph"/>
        <w:numPr>
          <w:ilvl w:val="1"/>
          <w:numId w:val="7"/>
        </w:numPr>
        <w:autoSpaceDE w:val="0"/>
        <w:autoSpaceDN w:val="0"/>
        <w:adjustRightInd w:val="0"/>
        <w:rPr>
          <w:rFonts w:asciiTheme="minorHAnsi" w:hAnsiTheme="minorHAnsi" w:cs="Arial"/>
          <w:sz w:val="18"/>
          <w:szCs w:val="18"/>
        </w:rPr>
      </w:pPr>
      <w:r w:rsidRPr="00CD722C">
        <w:rPr>
          <w:rFonts w:asciiTheme="minorHAnsi" w:hAnsiTheme="minorHAnsi" w:cs="Arial"/>
          <w:sz w:val="18"/>
          <w:szCs w:val="18"/>
        </w:rPr>
        <w:t>Effectively communicate verbally, non-verbally, and in written form.</w:t>
      </w:r>
      <w:r w:rsidR="00873C49" w:rsidRPr="00CD722C">
        <w:rPr>
          <w:rFonts w:asciiTheme="minorHAnsi" w:hAnsiTheme="minorHAnsi"/>
          <w:sz w:val="18"/>
          <w:szCs w:val="18"/>
        </w:rPr>
        <w:t xml:space="preserve"> (Objective </w:t>
      </w:r>
      <w:r w:rsidR="00432A79" w:rsidRPr="00CD722C">
        <w:rPr>
          <w:rFonts w:asciiTheme="minorHAnsi" w:hAnsiTheme="minorHAnsi"/>
          <w:sz w:val="18"/>
          <w:szCs w:val="18"/>
        </w:rPr>
        <w:t>2,3,4</w:t>
      </w:r>
      <w:r w:rsidR="00873C49" w:rsidRPr="00CD722C">
        <w:rPr>
          <w:rFonts w:asciiTheme="minorHAnsi" w:hAnsiTheme="minorHAnsi"/>
          <w:sz w:val="18"/>
          <w:szCs w:val="18"/>
        </w:rPr>
        <w:t>)</w:t>
      </w:r>
    </w:p>
    <w:p w14:paraId="2A09EFEE" w14:textId="77777777" w:rsidR="00D34BB8" w:rsidRPr="00CD722C" w:rsidRDefault="00D34BB8" w:rsidP="00E03B75">
      <w:pPr>
        <w:pStyle w:val="ListParagraph"/>
        <w:numPr>
          <w:ilvl w:val="0"/>
          <w:numId w:val="7"/>
        </w:numPr>
        <w:autoSpaceDE w:val="0"/>
        <w:autoSpaceDN w:val="0"/>
        <w:adjustRightInd w:val="0"/>
        <w:rPr>
          <w:rFonts w:asciiTheme="minorHAnsi" w:hAnsiTheme="minorHAnsi"/>
          <w:b/>
          <w:sz w:val="18"/>
          <w:szCs w:val="18"/>
        </w:rPr>
      </w:pPr>
      <w:r w:rsidRPr="00CD722C">
        <w:rPr>
          <w:rFonts w:asciiTheme="minorHAnsi" w:hAnsiTheme="minorHAnsi"/>
          <w:b/>
          <w:sz w:val="18"/>
          <w:szCs w:val="18"/>
        </w:rPr>
        <w:t>Professionalism</w:t>
      </w:r>
    </w:p>
    <w:p w14:paraId="5A463FD9" w14:textId="77777777" w:rsidR="00D34BB8" w:rsidRPr="00CD722C" w:rsidRDefault="00D34BB8" w:rsidP="00E03B75">
      <w:pPr>
        <w:pStyle w:val="ListParagraph"/>
        <w:numPr>
          <w:ilvl w:val="1"/>
          <w:numId w:val="7"/>
        </w:numPr>
        <w:autoSpaceDE w:val="0"/>
        <w:autoSpaceDN w:val="0"/>
        <w:adjustRightInd w:val="0"/>
        <w:rPr>
          <w:rFonts w:asciiTheme="minorHAnsi" w:hAnsiTheme="minorHAnsi"/>
          <w:sz w:val="18"/>
          <w:szCs w:val="18"/>
        </w:rPr>
      </w:pPr>
      <w:r w:rsidRPr="00CD722C">
        <w:rPr>
          <w:rFonts w:asciiTheme="minorHAnsi" w:hAnsiTheme="minorHAnsi"/>
          <w:sz w:val="18"/>
          <w:szCs w:val="18"/>
        </w:rPr>
        <w:t>Demonstrate leadership, integrity, and respect for all, and actively engage in ethical, moral, and legal standards of the profession.</w:t>
      </w:r>
      <w:r w:rsidR="00873C49" w:rsidRPr="00CD722C">
        <w:rPr>
          <w:rFonts w:asciiTheme="minorHAnsi" w:hAnsiTheme="minorHAnsi"/>
          <w:sz w:val="18"/>
          <w:szCs w:val="18"/>
        </w:rPr>
        <w:t xml:space="preserve"> (Objective </w:t>
      </w:r>
      <w:r w:rsidR="00432A79" w:rsidRPr="00CD722C">
        <w:rPr>
          <w:rFonts w:asciiTheme="minorHAnsi" w:hAnsiTheme="minorHAnsi"/>
          <w:sz w:val="18"/>
          <w:szCs w:val="18"/>
        </w:rPr>
        <w:t>1,2,3,4</w:t>
      </w:r>
      <w:r w:rsidR="00873C49" w:rsidRPr="00CD722C">
        <w:rPr>
          <w:rFonts w:asciiTheme="minorHAnsi" w:hAnsiTheme="minorHAnsi"/>
          <w:sz w:val="18"/>
          <w:szCs w:val="18"/>
        </w:rPr>
        <w:t>)</w:t>
      </w:r>
    </w:p>
    <w:p w14:paraId="540C3F1F" w14:textId="77777777" w:rsidR="00D34BB8" w:rsidRPr="00CD722C" w:rsidRDefault="00D34BB8" w:rsidP="00E03B75">
      <w:pPr>
        <w:pStyle w:val="ListParagraph"/>
        <w:numPr>
          <w:ilvl w:val="0"/>
          <w:numId w:val="7"/>
        </w:numPr>
        <w:autoSpaceDE w:val="0"/>
        <w:autoSpaceDN w:val="0"/>
        <w:adjustRightInd w:val="0"/>
        <w:rPr>
          <w:rFonts w:asciiTheme="minorHAnsi" w:hAnsiTheme="minorHAnsi" w:cstheme="minorHAnsi"/>
          <w:b/>
          <w:sz w:val="18"/>
          <w:szCs w:val="18"/>
        </w:rPr>
      </w:pPr>
      <w:r w:rsidRPr="00CD722C">
        <w:rPr>
          <w:rFonts w:asciiTheme="minorHAnsi" w:hAnsiTheme="minorHAnsi"/>
          <w:b/>
          <w:sz w:val="18"/>
          <w:szCs w:val="18"/>
        </w:rPr>
        <w:t>Interprofessional Collaboration</w:t>
      </w:r>
    </w:p>
    <w:p w14:paraId="74DE798D" w14:textId="77777777" w:rsidR="004628C9" w:rsidRPr="00CD722C" w:rsidRDefault="00D34BB8" w:rsidP="00E03B75">
      <w:pPr>
        <w:pStyle w:val="ListParagraph"/>
        <w:numPr>
          <w:ilvl w:val="1"/>
          <w:numId w:val="7"/>
        </w:numPr>
        <w:autoSpaceDE w:val="0"/>
        <w:autoSpaceDN w:val="0"/>
        <w:adjustRightInd w:val="0"/>
        <w:rPr>
          <w:rFonts w:asciiTheme="minorHAnsi" w:hAnsiTheme="minorHAnsi"/>
          <w:sz w:val="18"/>
          <w:szCs w:val="18"/>
        </w:rPr>
      </w:pPr>
      <w:r w:rsidRPr="00CD722C">
        <w:rPr>
          <w:rFonts w:asciiTheme="minorHAnsi" w:hAnsiTheme="minorHAnsi"/>
          <w:sz w:val="18"/>
          <w:szCs w:val="18"/>
        </w:rPr>
        <w:t>Collaborate with appropriate professionals to plan and manage patient-centered care.</w:t>
      </w:r>
      <w:r w:rsidR="00873C49" w:rsidRPr="00CD722C">
        <w:rPr>
          <w:rFonts w:asciiTheme="minorHAnsi" w:hAnsiTheme="minorHAnsi"/>
          <w:sz w:val="18"/>
          <w:szCs w:val="18"/>
        </w:rPr>
        <w:t xml:space="preserve"> (Objective</w:t>
      </w:r>
      <w:r w:rsidR="00432A79" w:rsidRPr="00CD722C">
        <w:rPr>
          <w:rFonts w:asciiTheme="minorHAnsi" w:hAnsiTheme="minorHAnsi"/>
          <w:sz w:val="18"/>
          <w:szCs w:val="18"/>
        </w:rPr>
        <w:t xml:space="preserve"> 1,2,3,4</w:t>
      </w:r>
      <w:r w:rsidR="00873C49" w:rsidRPr="00CD722C">
        <w:rPr>
          <w:rFonts w:asciiTheme="minorHAnsi" w:hAnsiTheme="minorHAnsi"/>
          <w:sz w:val="18"/>
          <w:szCs w:val="18"/>
        </w:rPr>
        <w:t>)</w:t>
      </w:r>
    </w:p>
    <w:p w14:paraId="15EA08A4" w14:textId="77777777" w:rsidR="00E03B75" w:rsidRPr="00CD722C" w:rsidRDefault="00E03B75" w:rsidP="003340CF">
      <w:pPr>
        <w:autoSpaceDE w:val="0"/>
        <w:autoSpaceDN w:val="0"/>
        <w:adjustRightInd w:val="0"/>
        <w:rPr>
          <w:rFonts w:ascii="Arial" w:hAnsi="Arial" w:cs="Arial"/>
          <w:sz w:val="18"/>
          <w:szCs w:val="18"/>
        </w:rPr>
      </w:pPr>
    </w:p>
    <w:p w14:paraId="4E5A3D24" w14:textId="77777777" w:rsidR="00391E97" w:rsidRPr="00CD722C" w:rsidRDefault="00391E97" w:rsidP="00391E97">
      <w:pPr>
        <w:rPr>
          <w:rFonts w:asciiTheme="minorHAnsi" w:hAnsiTheme="minorHAnsi"/>
          <w:b/>
          <w:sz w:val="18"/>
          <w:szCs w:val="18"/>
        </w:rPr>
      </w:pPr>
      <w:r w:rsidRPr="00CD722C">
        <w:rPr>
          <w:rFonts w:asciiTheme="minorHAnsi" w:hAnsiTheme="minorHAnsi"/>
          <w:b/>
          <w:sz w:val="18"/>
          <w:szCs w:val="18"/>
        </w:rPr>
        <w:t>MSPA Program Learning Outcomes:</w:t>
      </w:r>
    </w:p>
    <w:p w14:paraId="76E86571" w14:textId="77777777" w:rsidR="00391E97" w:rsidRPr="00CD722C" w:rsidRDefault="00391E97" w:rsidP="00391E97">
      <w:pPr>
        <w:rPr>
          <w:rFonts w:asciiTheme="minorHAnsi" w:hAnsiTheme="minorHAnsi"/>
          <w:b/>
          <w:sz w:val="18"/>
          <w:szCs w:val="18"/>
        </w:rPr>
      </w:pPr>
    </w:p>
    <w:p w14:paraId="4C88984F" w14:textId="77777777" w:rsidR="00391E97" w:rsidRPr="00CD722C" w:rsidRDefault="00391E97" w:rsidP="00391E97">
      <w:pPr>
        <w:pStyle w:val="ListParagraph"/>
        <w:widowControl/>
        <w:numPr>
          <w:ilvl w:val="0"/>
          <w:numId w:val="11"/>
        </w:numPr>
        <w:spacing w:after="200" w:line="276" w:lineRule="auto"/>
        <w:rPr>
          <w:rFonts w:asciiTheme="minorHAnsi" w:hAnsiTheme="minorHAnsi"/>
          <w:b/>
          <w:sz w:val="18"/>
          <w:szCs w:val="18"/>
        </w:rPr>
      </w:pPr>
      <w:r w:rsidRPr="00CD722C">
        <w:rPr>
          <w:rFonts w:asciiTheme="minorHAnsi" w:hAnsiTheme="minorHAnsi"/>
          <w:b/>
          <w:sz w:val="18"/>
          <w:szCs w:val="18"/>
        </w:rPr>
        <w:t xml:space="preserve">Medical Knowledge </w:t>
      </w:r>
      <w:r w:rsidR="009B253F" w:rsidRPr="00CD722C">
        <w:rPr>
          <w:rFonts w:asciiTheme="minorHAnsi" w:hAnsiTheme="minorHAnsi"/>
          <w:b/>
          <w:sz w:val="18"/>
          <w:szCs w:val="18"/>
        </w:rPr>
        <w:t xml:space="preserve"> </w:t>
      </w:r>
      <w:r w:rsidRPr="00CD722C">
        <w:rPr>
          <w:rFonts w:asciiTheme="minorHAnsi" w:hAnsiTheme="minorHAnsi"/>
          <w:b/>
          <w:sz w:val="18"/>
          <w:szCs w:val="18"/>
        </w:rPr>
        <w:t xml:space="preserve"> </w:t>
      </w:r>
    </w:p>
    <w:p w14:paraId="2F47FD12" w14:textId="77777777" w:rsidR="00391E97" w:rsidRPr="00CD722C" w:rsidRDefault="00391E97" w:rsidP="00391E97">
      <w:pPr>
        <w:pStyle w:val="ListParagraph"/>
        <w:numPr>
          <w:ilvl w:val="1"/>
          <w:numId w:val="12"/>
        </w:numPr>
        <w:rPr>
          <w:rFonts w:asciiTheme="minorHAnsi" w:hAnsiTheme="minorHAnsi"/>
          <w:sz w:val="18"/>
          <w:szCs w:val="18"/>
        </w:rPr>
      </w:pPr>
      <w:r w:rsidRPr="00CD722C">
        <w:rPr>
          <w:rFonts w:asciiTheme="minorHAnsi" w:hAnsiTheme="minorHAnsi"/>
          <w:sz w:val="18"/>
          <w:szCs w:val="18"/>
        </w:rPr>
        <w:t>Analyze and integrate foundational information in basic sciences, pathophysiology, and pharmacotherapeutics and apply it to patient-c</w:t>
      </w:r>
      <w:r w:rsidR="00EE339E" w:rsidRPr="00CD722C">
        <w:rPr>
          <w:rFonts w:asciiTheme="minorHAnsi" w:hAnsiTheme="minorHAnsi"/>
          <w:sz w:val="18"/>
          <w:szCs w:val="18"/>
        </w:rPr>
        <w:t>entered quality care. (Objective 3</w:t>
      </w:r>
      <w:r w:rsidRPr="00CD722C">
        <w:rPr>
          <w:rFonts w:asciiTheme="minorHAnsi" w:hAnsiTheme="minorHAnsi"/>
          <w:sz w:val="18"/>
          <w:szCs w:val="18"/>
        </w:rPr>
        <w:t>)</w:t>
      </w:r>
    </w:p>
    <w:p w14:paraId="77C4645E" w14:textId="77777777" w:rsidR="00391E97" w:rsidRPr="00CD722C" w:rsidRDefault="00391E97" w:rsidP="00391E97">
      <w:pPr>
        <w:pStyle w:val="ListParagraph"/>
        <w:widowControl/>
        <w:numPr>
          <w:ilvl w:val="0"/>
          <w:numId w:val="11"/>
        </w:numPr>
        <w:spacing w:after="200" w:line="276" w:lineRule="auto"/>
        <w:rPr>
          <w:rFonts w:asciiTheme="minorHAnsi" w:hAnsiTheme="minorHAnsi"/>
          <w:sz w:val="18"/>
          <w:szCs w:val="18"/>
        </w:rPr>
      </w:pPr>
      <w:r w:rsidRPr="00CD722C">
        <w:rPr>
          <w:rFonts w:asciiTheme="minorHAnsi" w:hAnsiTheme="minorHAnsi"/>
          <w:b/>
          <w:sz w:val="18"/>
          <w:szCs w:val="18"/>
        </w:rPr>
        <w:t xml:space="preserve">Patient Care </w:t>
      </w:r>
      <w:r w:rsidR="009B253F" w:rsidRPr="00CD722C">
        <w:rPr>
          <w:rFonts w:asciiTheme="minorHAnsi" w:hAnsiTheme="minorHAnsi"/>
          <w:b/>
          <w:sz w:val="18"/>
          <w:szCs w:val="18"/>
        </w:rPr>
        <w:t xml:space="preserve"> </w:t>
      </w:r>
    </w:p>
    <w:p w14:paraId="444B5944" w14:textId="77777777" w:rsidR="00391E97" w:rsidRPr="00CD722C" w:rsidRDefault="00391E97" w:rsidP="00391E97">
      <w:pPr>
        <w:pStyle w:val="ListParagraph"/>
        <w:widowControl/>
        <w:numPr>
          <w:ilvl w:val="1"/>
          <w:numId w:val="11"/>
        </w:numPr>
        <w:spacing w:after="200" w:line="276" w:lineRule="auto"/>
        <w:rPr>
          <w:rFonts w:asciiTheme="minorHAnsi" w:hAnsiTheme="minorHAnsi"/>
          <w:sz w:val="18"/>
          <w:szCs w:val="18"/>
        </w:rPr>
      </w:pPr>
      <w:r w:rsidRPr="00CD722C">
        <w:rPr>
          <w:rFonts w:asciiTheme="minorHAnsi" w:hAnsiTheme="minorHAnsi"/>
          <w:sz w:val="18"/>
          <w:szCs w:val="18"/>
        </w:rPr>
        <w:t>Develop and implement age appropriate assessment, evaluation, and management utilizing best-practice methodologies to demonstrate competent, efficient patient-centered care, including health promotion and d</w:t>
      </w:r>
      <w:r w:rsidR="00432A79" w:rsidRPr="00CD722C">
        <w:rPr>
          <w:rFonts w:asciiTheme="minorHAnsi" w:hAnsiTheme="minorHAnsi"/>
          <w:sz w:val="18"/>
          <w:szCs w:val="18"/>
        </w:rPr>
        <w:t xml:space="preserve">isease prevention. (Objective </w:t>
      </w:r>
      <w:r w:rsidR="00EE339E" w:rsidRPr="00CD722C">
        <w:rPr>
          <w:rFonts w:asciiTheme="minorHAnsi" w:hAnsiTheme="minorHAnsi"/>
          <w:sz w:val="18"/>
          <w:szCs w:val="18"/>
        </w:rPr>
        <w:t>2,3</w:t>
      </w:r>
      <w:r w:rsidRPr="00CD722C">
        <w:rPr>
          <w:rFonts w:asciiTheme="minorHAnsi" w:hAnsiTheme="minorHAnsi"/>
          <w:sz w:val="18"/>
          <w:szCs w:val="18"/>
        </w:rPr>
        <w:t>)</w:t>
      </w:r>
    </w:p>
    <w:p w14:paraId="19AC6DEE" w14:textId="77777777" w:rsidR="00391E97" w:rsidRPr="00CD722C" w:rsidRDefault="00391E97" w:rsidP="00391E97">
      <w:pPr>
        <w:pStyle w:val="ListParagraph"/>
        <w:widowControl/>
        <w:numPr>
          <w:ilvl w:val="0"/>
          <w:numId w:val="11"/>
        </w:numPr>
        <w:spacing w:after="200" w:line="276" w:lineRule="auto"/>
        <w:rPr>
          <w:rFonts w:asciiTheme="minorHAnsi" w:hAnsiTheme="minorHAnsi"/>
          <w:b/>
          <w:sz w:val="18"/>
          <w:szCs w:val="18"/>
        </w:rPr>
      </w:pPr>
      <w:r w:rsidRPr="00CD722C">
        <w:rPr>
          <w:rFonts w:asciiTheme="minorHAnsi" w:hAnsiTheme="minorHAnsi"/>
          <w:b/>
          <w:sz w:val="18"/>
          <w:szCs w:val="18"/>
        </w:rPr>
        <w:t xml:space="preserve">Interpersonal and Communication Skills </w:t>
      </w:r>
      <w:r w:rsidR="009B253F" w:rsidRPr="00CD722C">
        <w:rPr>
          <w:rFonts w:asciiTheme="minorHAnsi" w:hAnsiTheme="minorHAnsi"/>
          <w:b/>
          <w:sz w:val="18"/>
          <w:szCs w:val="18"/>
        </w:rPr>
        <w:t xml:space="preserve"> </w:t>
      </w:r>
      <w:r w:rsidRPr="00CD722C">
        <w:rPr>
          <w:rFonts w:asciiTheme="minorHAnsi" w:hAnsiTheme="minorHAnsi"/>
          <w:b/>
          <w:sz w:val="18"/>
          <w:szCs w:val="18"/>
        </w:rPr>
        <w:t xml:space="preserve"> </w:t>
      </w:r>
    </w:p>
    <w:p w14:paraId="07021057" w14:textId="77777777" w:rsidR="00391E97" w:rsidRPr="00CD722C" w:rsidRDefault="00391E97" w:rsidP="00391E97">
      <w:pPr>
        <w:pStyle w:val="ListParagraph"/>
        <w:widowControl/>
        <w:numPr>
          <w:ilvl w:val="1"/>
          <w:numId w:val="11"/>
        </w:numPr>
        <w:spacing w:after="200" w:line="276" w:lineRule="auto"/>
        <w:rPr>
          <w:rFonts w:asciiTheme="minorHAnsi" w:hAnsiTheme="minorHAnsi"/>
          <w:b/>
          <w:sz w:val="18"/>
          <w:szCs w:val="18"/>
        </w:rPr>
      </w:pPr>
      <w:r w:rsidRPr="00CD722C">
        <w:rPr>
          <w:rFonts w:asciiTheme="minorHAnsi" w:hAnsiTheme="minorHAnsi"/>
          <w:sz w:val="18"/>
          <w:szCs w:val="18"/>
        </w:rPr>
        <w:t xml:space="preserve">Demonstrate verbal, nonverbal and written skills and effectively engage with patients, patient’s family, colleagues, and other interdisciplinary team members. (Objective </w:t>
      </w:r>
      <w:r w:rsidR="00EE339E" w:rsidRPr="00CD722C">
        <w:rPr>
          <w:rFonts w:asciiTheme="minorHAnsi" w:hAnsiTheme="minorHAnsi"/>
          <w:sz w:val="18"/>
          <w:szCs w:val="18"/>
        </w:rPr>
        <w:t>3,4</w:t>
      </w:r>
      <w:r w:rsidRPr="00CD722C">
        <w:rPr>
          <w:rFonts w:asciiTheme="minorHAnsi" w:hAnsiTheme="minorHAnsi"/>
          <w:sz w:val="18"/>
          <w:szCs w:val="18"/>
        </w:rPr>
        <w:t>)</w:t>
      </w:r>
    </w:p>
    <w:p w14:paraId="75399B04" w14:textId="77777777" w:rsidR="00391E97" w:rsidRPr="00CD722C" w:rsidRDefault="00391E97" w:rsidP="00391E97">
      <w:pPr>
        <w:pStyle w:val="ListParagraph"/>
        <w:widowControl/>
        <w:numPr>
          <w:ilvl w:val="0"/>
          <w:numId w:val="11"/>
        </w:numPr>
        <w:spacing w:after="200" w:line="276" w:lineRule="auto"/>
        <w:rPr>
          <w:rFonts w:asciiTheme="minorHAnsi" w:hAnsiTheme="minorHAnsi"/>
          <w:b/>
          <w:sz w:val="18"/>
          <w:szCs w:val="18"/>
        </w:rPr>
      </w:pPr>
      <w:r w:rsidRPr="00CD722C">
        <w:rPr>
          <w:rFonts w:asciiTheme="minorHAnsi" w:hAnsiTheme="minorHAnsi"/>
          <w:b/>
          <w:sz w:val="18"/>
          <w:szCs w:val="18"/>
        </w:rPr>
        <w:t xml:space="preserve">Professionalism </w:t>
      </w:r>
      <w:r w:rsidR="009B253F" w:rsidRPr="00CD722C">
        <w:rPr>
          <w:rFonts w:asciiTheme="minorHAnsi" w:hAnsiTheme="minorHAnsi"/>
          <w:b/>
          <w:sz w:val="18"/>
          <w:szCs w:val="18"/>
        </w:rPr>
        <w:t xml:space="preserve"> </w:t>
      </w:r>
      <w:r w:rsidRPr="00CD722C">
        <w:rPr>
          <w:rFonts w:asciiTheme="minorHAnsi" w:hAnsiTheme="minorHAnsi"/>
          <w:b/>
          <w:sz w:val="18"/>
          <w:szCs w:val="18"/>
        </w:rPr>
        <w:t xml:space="preserve"> </w:t>
      </w:r>
    </w:p>
    <w:p w14:paraId="3DFCD83F" w14:textId="77777777" w:rsidR="00391E97" w:rsidRPr="00CD722C" w:rsidRDefault="00391E97" w:rsidP="00391E97">
      <w:pPr>
        <w:pStyle w:val="ListParagraph"/>
        <w:widowControl/>
        <w:numPr>
          <w:ilvl w:val="1"/>
          <w:numId w:val="11"/>
        </w:numPr>
        <w:spacing w:after="200" w:line="276" w:lineRule="auto"/>
        <w:rPr>
          <w:rFonts w:asciiTheme="minorHAnsi" w:hAnsiTheme="minorHAnsi"/>
          <w:sz w:val="18"/>
          <w:szCs w:val="18"/>
        </w:rPr>
      </w:pPr>
      <w:r w:rsidRPr="00CD722C">
        <w:rPr>
          <w:rFonts w:asciiTheme="minorHAnsi" w:hAnsiTheme="minorHAnsi"/>
          <w:sz w:val="18"/>
          <w:szCs w:val="18"/>
        </w:rPr>
        <w:t xml:space="preserve">Demonstrate ethical values, respect, compassion, empathy, trust, integrity, and self-reflection in all patient care and community interactions. (Objective </w:t>
      </w:r>
      <w:r w:rsidR="00EE339E" w:rsidRPr="00CD722C">
        <w:rPr>
          <w:rFonts w:asciiTheme="minorHAnsi" w:hAnsiTheme="minorHAnsi"/>
          <w:sz w:val="18"/>
          <w:szCs w:val="18"/>
        </w:rPr>
        <w:t>1,2,3,4</w:t>
      </w:r>
      <w:r w:rsidR="00432A79" w:rsidRPr="00CD722C">
        <w:rPr>
          <w:rFonts w:asciiTheme="minorHAnsi" w:hAnsiTheme="minorHAnsi"/>
          <w:sz w:val="18"/>
          <w:szCs w:val="18"/>
        </w:rPr>
        <w:t>)</w:t>
      </w:r>
    </w:p>
    <w:p w14:paraId="2800C307" w14:textId="77777777" w:rsidR="00391E97" w:rsidRPr="00CD722C" w:rsidRDefault="00391E97" w:rsidP="00391E97">
      <w:pPr>
        <w:pStyle w:val="ListParagraph"/>
        <w:widowControl/>
        <w:numPr>
          <w:ilvl w:val="0"/>
          <w:numId w:val="11"/>
        </w:numPr>
        <w:spacing w:after="200" w:line="276" w:lineRule="auto"/>
        <w:rPr>
          <w:rFonts w:asciiTheme="minorHAnsi" w:hAnsiTheme="minorHAnsi"/>
          <w:b/>
          <w:sz w:val="18"/>
          <w:szCs w:val="18"/>
        </w:rPr>
      </w:pPr>
      <w:r w:rsidRPr="00CD722C">
        <w:rPr>
          <w:rFonts w:asciiTheme="minorHAnsi" w:hAnsiTheme="minorHAnsi"/>
          <w:b/>
          <w:sz w:val="18"/>
          <w:szCs w:val="18"/>
        </w:rPr>
        <w:t xml:space="preserve">Systems-Based Practice </w:t>
      </w:r>
      <w:r w:rsidR="009B253F" w:rsidRPr="00CD722C">
        <w:rPr>
          <w:rFonts w:asciiTheme="minorHAnsi" w:hAnsiTheme="minorHAnsi"/>
          <w:b/>
          <w:sz w:val="18"/>
          <w:szCs w:val="18"/>
        </w:rPr>
        <w:t xml:space="preserve"> </w:t>
      </w:r>
    </w:p>
    <w:p w14:paraId="4046AABA" w14:textId="5792E2A4" w:rsidR="00C872F6" w:rsidRPr="00CD722C" w:rsidRDefault="00391E97" w:rsidP="00391E97">
      <w:pPr>
        <w:pStyle w:val="ListParagraph"/>
        <w:widowControl/>
        <w:numPr>
          <w:ilvl w:val="1"/>
          <w:numId w:val="11"/>
        </w:numPr>
        <w:spacing w:after="200" w:line="276" w:lineRule="auto"/>
        <w:rPr>
          <w:rFonts w:asciiTheme="minorHAnsi" w:hAnsiTheme="minorHAnsi"/>
          <w:sz w:val="18"/>
          <w:szCs w:val="18"/>
        </w:rPr>
      </w:pPr>
      <w:r w:rsidRPr="00CD722C">
        <w:rPr>
          <w:rFonts w:asciiTheme="minorHAnsi" w:hAnsiTheme="minorHAnsi"/>
          <w:sz w:val="18"/>
          <w:szCs w:val="18"/>
        </w:rPr>
        <w:t xml:space="preserve">Encompass societal, organizational and economic environments in health management plans to improve patient outcomes. (Objective </w:t>
      </w:r>
      <w:r w:rsidR="00EE339E" w:rsidRPr="00CD722C">
        <w:rPr>
          <w:rFonts w:asciiTheme="minorHAnsi" w:hAnsiTheme="minorHAnsi"/>
          <w:sz w:val="18"/>
          <w:szCs w:val="18"/>
        </w:rPr>
        <w:t>3</w:t>
      </w:r>
      <w:r w:rsidRPr="00CD722C">
        <w:rPr>
          <w:rFonts w:asciiTheme="minorHAnsi" w:hAnsiTheme="minorHAnsi"/>
          <w:sz w:val="18"/>
          <w:szCs w:val="18"/>
        </w:rPr>
        <w:t>)</w:t>
      </w:r>
    </w:p>
    <w:p w14:paraId="72106A79" w14:textId="17AEB969" w:rsidR="00391E97" w:rsidRPr="00CD722C" w:rsidRDefault="00391E97" w:rsidP="00CD722C">
      <w:pPr>
        <w:widowControl/>
        <w:rPr>
          <w:rFonts w:asciiTheme="minorHAnsi" w:hAnsiTheme="minorHAnsi"/>
          <w:b/>
          <w:sz w:val="18"/>
          <w:szCs w:val="18"/>
        </w:rPr>
      </w:pPr>
      <w:r w:rsidRPr="00CD722C">
        <w:rPr>
          <w:rFonts w:asciiTheme="minorHAnsi" w:hAnsiTheme="minorHAnsi"/>
          <w:b/>
          <w:sz w:val="18"/>
          <w:szCs w:val="18"/>
        </w:rPr>
        <w:t xml:space="preserve">Integrative Healthcare </w:t>
      </w:r>
      <w:r w:rsidR="009B253F" w:rsidRPr="00CD722C">
        <w:rPr>
          <w:rFonts w:asciiTheme="minorHAnsi" w:hAnsiTheme="minorHAnsi"/>
          <w:b/>
          <w:sz w:val="18"/>
          <w:szCs w:val="18"/>
        </w:rPr>
        <w:t xml:space="preserve"> </w:t>
      </w:r>
      <w:r w:rsidRPr="00CD722C">
        <w:rPr>
          <w:rFonts w:asciiTheme="minorHAnsi" w:hAnsiTheme="minorHAnsi"/>
          <w:b/>
          <w:sz w:val="18"/>
          <w:szCs w:val="18"/>
        </w:rPr>
        <w:t xml:space="preserve"> </w:t>
      </w:r>
    </w:p>
    <w:p w14:paraId="7AD19A0A" w14:textId="30151073" w:rsidR="00391E97" w:rsidRPr="00CD722C" w:rsidRDefault="00391E97" w:rsidP="00391E97">
      <w:pPr>
        <w:pStyle w:val="ListParagraph"/>
        <w:widowControl/>
        <w:numPr>
          <w:ilvl w:val="1"/>
          <w:numId w:val="11"/>
        </w:numPr>
        <w:spacing w:after="200" w:line="276" w:lineRule="auto"/>
        <w:rPr>
          <w:rFonts w:asciiTheme="minorHAnsi" w:hAnsiTheme="minorHAnsi"/>
          <w:b/>
          <w:sz w:val="18"/>
          <w:szCs w:val="18"/>
        </w:rPr>
      </w:pPr>
      <w:r w:rsidRPr="00CD722C">
        <w:rPr>
          <w:rFonts w:asciiTheme="minorHAnsi" w:hAnsiTheme="minorHAnsi"/>
          <w:sz w:val="18"/>
          <w:szCs w:val="18"/>
        </w:rPr>
        <w:t xml:space="preserve">Demonstrate collaboration with other professionals as an effective member of an interdisciplinary healthcare team to improve patient outcomes including community health and disease prevention. (Objective </w:t>
      </w:r>
      <w:r w:rsidR="00EE339E" w:rsidRPr="00CD722C">
        <w:rPr>
          <w:rFonts w:asciiTheme="minorHAnsi" w:hAnsiTheme="minorHAnsi"/>
          <w:sz w:val="18"/>
          <w:szCs w:val="18"/>
        </w:rPr>
        <w:t>1</w:t>
      </w:r>
      <w:r w:rsidRPr="00CD722C">
        <w:rPr>
          <w:rFonts w:asciiTheme="minorHAnsi" w:hAnsiTheme="minorHAnsi"/>
          <w:sz w:val="18"/>
          <w:szCs w:val="18"/>
        </w:rPr>
        <w:t>)</w:t>
      </w:r>
    </w:p>
    <w:p w14:paraId="3324E10C" w14:textId="03E8DDAE" w:rsidR="002F3D02" w:rsidRPr="00CD722C" w:rsidRDefault="002F3D02" w:rsidP="002F3D02">
      <w:pPr>
        <w:widowControl/>
        <w:spacing w:after="200" w:line="276" w:lineRule="auto"/>
        <w:rPr>
          <w:rFonts w:asciiTheme="minorHAnsi" w:hAnsiTheme="minorHAnsi"/>
          <w:b/>
          <w:sz w:val="18"/>
          <w:szCs w:val="18"/>
        </w:rPr>
      </w:pPr>
      <w:r w:rsidRPr="00CD722C">
        <w:rPr>
          <w:rFonts w:asciiTheme="minorHAnsi" w:hAnsiTheme="minorHAnsi"/>
          <w:b/>
          <w:sz w:val="18"/>
          <w:szCs w:val="18"/>
        </w:rPr>
        <w:t>ARC-PA Standards:</w:t>
      </w:r>
    </w:p>
    <w:p w14:paraId="156BC5E4" w14:textId="77777777" w:rsidR="00F91DA9" w:rsidRPr="00CD722C" w:rsidRDefault="00F91DA9" w:rsidP="00F91DA9">
      <w:pPr>
        <w:pStyle w:val="ListParagraph"/>
        <w:widowControl/>
        <w:numPr>
          <w:ilvl w:val="0"/>
          <w:numId w:val="16"/>
        </w:numPr>
        <w:spacing w:after="200" w:line="276" w:lineRule="auto"/>
        <w:rPr>
          <w:rFonts w:asciiTheme="minorHAnsi" w:hAnsiTheme="minorHAnsi" w:cstheme="minorHAnsi"/>
          <w:b/>
          <w:sz w:val="18"/>
          <w:szCs w:val="18"/>
        </w:rPr>
      </w:pPr>
      <w:r w:rsidRPr="00CD722C">
        <w:rPr>
          <w:rFonts w:asciiTheme="minorHAnsi" w:hAnsiTheme="minorHAnsi" w:cstheme="minorHAnsi"/>
          <w:sz w:val="18"/>
          <w:szCs w:val="18"/>
        </w:rPr>
        <w:t xml:space="preserve">B2.08 The curriculum must include instruction in: </w:t>
      </w:r>
    </w:p>
    <w:p w14:paraId="178D0161" w14:textId="21095F51" w:rsidR="002F3D02" w:rsidRPr="00CD722C" w:rsidRDefault="00F91DA9" w:rsidP="00F91DA9">
      <w:pPr>
        <w:pStyle w:val="ListParagraph"/>
        <w:widowControl/>
        <w:numPr>
          <w:ilvl w:val="1"/>
          <w:numId w:val="16"/>
        </w:numPr>
        <w:spacing w:after="200" w:line="276" w:lineRule="auto"/>
        <w:rPr>
          <w:rFonts w:asciiTheme="minorHAnsi" w:hAnsiTheme="minorHAnsi" w:cstheme="minorHAnsi"/>
          <w:b/>
          <w:sz w:val="18"/>
          <w:szCs w:val="18"/>
        </w:rPr>
      </w:pPr>
      <w:r w:rsidRPr="00CD722C">
        <w:rPr>
          <w:rFonts w:asciiTheme="minorHAnsi" w:hAnsiTheme="minorHAnsi" w:cstheme="minorHAnsi"/>
          <w:sz w:val="18"/>
          <w:szCs w:val="18"/>
        </w:rPr>
        <w:t>b) preventive, emergent, acute, chronic, and rehabilitative patient encounters</w:t>
      </w:r>
    </w:p>
    <w:p w14:paraId="7F9A5CE5" w14:textId="0D683B52" w:rsidR="00647552" w:rsidRPr="00CD722C" w:rsidRDefault="00647552" w:rsidP="00F91DA9">
      <w:pPr>
        <w:pStyle w:val="ListParagraph"/>
        <w:widowControl/>
        <w:numPr>
          <w:ilvl w:val="1"/>
          <w:numId w:val="16"/>
        </w:numPr>
        <w:spacing w:after="200" w:line="276" w:lineRule="auto"/>
        <w:rPr>
          <w:rFonts w:asciiTheme="minorHAnsi" w:hAnsiTheme="minorHAnsi" w:cstheme="minorHAnsi"/>
          <w:b/>
          <w:sz w:val="18"/>
          <w:szCs w:val="18"/>
        </w:rPr>
      </w:pPr>
      <w:r w:rsidRPr="00CD722C">
        <w:rPr>
          <w:rFonts w:asciiTheme="minorHAnsi" w:hAnsiTheme="minorHAnsi" w:cstheme="minorHAnsi"/>
          <w:sz w:val="18"/>
          <w:szCs w:val="18"/>
        </w:rPr>
        <w:t>d) psychiatric/behavioral conditions</w:t>
      </w:r>
    </w:p>
    <w:p w14:paraId="09FB0ACA" w14:textId="77777777" w:rsidR="00647552" w:rsidRPr="00CD722C" w:rsidRDefault="00647552" w:rsidP="00F91DA9">
      <w:pPr>
        <w:pStyle w:val="ListParagraph"/>
        <w:widowControl/>
        <w:numPr>
          <w:ilvl w:val="0"/>
          <w:numId w:val="16"/>
        </w:numPr>
        <w:spacing w:after="200" w:line="276" w:lineRule="auto"/>
        <w:rPr>
          <w:rFonts w:asciiTheme="minorHAnsi" w:hAnsiTheme="minorHAnsi" w:cstheme="minorHAnsi"/>
          <w:b/>
          <w:sz w:val="18"/>
          <w:szCs w:val="18"/>
        </w:rPr>
      </w:pPr>
      <w:r w:rsidRPr="00CD722C">
        <w:rPr>
          <w:rFonts w:asciiTheme="minorHAnsi" w:hAnsiTheme="minorHAnsi" w:cstheme="minorHAnsi"/>
          <w:sz w:val="18"/>
          <w:szCs w:val="18"/>
        </w:rPr>
        <w:t xml:space="preserve">B2.10 The curriculum must prepare students to work collaboratively in interprofessional patient centered teams. Instruction must: </w:t>
      </w:r>
    </w:p>
    <w:p w14:paraId="7F166492" w14:textId="77777777" w:rsidR="00647552" w:rsidRPr="00CD722C" w:rsidRDefault="00647552" w:rsidP="00647552">
      <w:pPr>
        <w:pStyle w:val="ListParagraph"/>
        <w:widowControl/>
        <w:numPr>
          <w:ilvl w:val="1"/>
          <w:numId w:val="16"/>
        </w:numPr>
        <w:spacing w:after="200" w:line="276" w:lineRule="auto"/>
        <w:rPr>
          <w:rFonts w:asciiTheme="minorHAnsi" w:hAnsiTheme="minorHAnsi" w:cstheme="minorHAnsi"/>
          <w:b/>
          <w:sz w:val="18"/>
          <w:szCs w:val="18"/>
        </w:rPr>
      </w:pPr>
      <w:r w:rsidRPr="00CD722C">
        <w:rPr>
          <w:rFonts w:asciiTheme="minorHAnsi" w:hAnsiTheme="minorHAnsi" w:cstheme="minorHAnsi"/>
          <w:sz w:val="18"/>
          <w:szCs w:val="18"/>
        </w:rPr>
        <w:t xml:space="preserve">a) include content on the roles and responsibilities of various health care professionals, </w:t>
      </w:r>
    </w:p>
    <w:p w14:paraId="0FCCE611" w14:textId="77777777" w:rsidR="00647552" w:rsidRPr="00CD722C" w:rsidRDefault="00647552" w:rsidP="00647552">
      <w:pPr>
        <w:pStyle w:val="ListParagraph"/>
        <w:widowControl/>
        <w:numPr>
          <w:ilvl w:val="1"/>
          <w:numId w:val="16"/>
        </w:numPr>
        <w:spacing w:after="200" w:line="276" w:lineRule="auto"/>
        <w:rPr>
          <w:rFonts w:asciiTheme="minorHAnsi" w:hAnsiTheme="minorHAnsi" w:cstheme="minorHAnsi"/>
          <w:b/>
          <w:sz w:val="18"/>
          <w:szCs w:val="18"/>
        </w:rPr>
      </w:pPr>
      <w:r w:rsidRPr="00CD722C">
        <w:rPr>
          <w:rFonts w:asciiTheme="minorHAnsi" w:hAnsiTheme="minorHAnsi" w:cstheme="minorHAnsi"/>
          <w:sz w:val="18"/>
          <w:szCs w:val="18"/>
        </w:rPr>
        <w:t xml:space="preserve">b) emphasize the team approach to patient centered care beyond the traditional physician-PA team approach, and </w:t>
      </w:r>
    </w:p>
    <w:p w14:paraId="414C5DDB" w14:textId="42A2DFDC" w:rsidR="00F91DA9" w:rsidRPr="00CD722C" w:rsidRDefault="00647552" w:rsidP="00647552">
      <w:pPr>
        <w:pStyle w:val="ListParagraph"/>
        <w:widowControl/>
        <w:numPr>
          <w:ilvl w:val="1"/>
          <w:numId w:val="16"/>
        </w:numPr>
        <w:spacing w:after="200" w:line="276" w:lineRule="auto"/>
        <w:rPr>
          <w:rFonts w:asciiTheme="minorHAnsi" w:hAnsiTheme="minorHAnsi" w:cstheme="minorHAnsi"/>
          <w:b/>
          <w:sz w:val="18"/>
          <w:szCs w:val="18"/>
        </w:rPr>
      </w:pPr>
      <w:r w:rsidRPr="00CD722C">
        <w:rPr>
          <w:rFonts w:asciiTheme="minorHAnsi" w:hAnsiTheme="minorHAnsi" w:cstheme="minorHAnsi"/>
          <w:sz w:val="18"/>
          <w:szCs w:val="18"/>
        </w:rPr>
        <w:t>c) include application of these principles in interprofessional teams.</w:t>
      </w:r>
    </w:p>
    <w:p w14:paraId="632EF206" w14:textId="77777777" w:rsidR="00647552" w:rsidRPr="00CD722C" w:rsidRDefault="00647552" w:rsidP="00647552">
      <w:pPr>
        <w:pStyle w:val="ListParagraph"/>
        <w:widowControl/>
        <w:numPr>
          <w:ilvl w:val="0"/>
          <w:numId w:val="16"/>
        </w:numPr>
        <w:spacing w:after="200" w:line="276" w:lineRule="auto"/>
        <w:rPr>
          <w:rFonts w:asciiTheme="minorHAnsi" w:hAnsiTheme="minorHAnsi" w:cstheme="minorHAnsi"/>
          <w:b/>
          <w:sz w:val="18"/>
          <w:szCs w:val="18"/>
        </w:rPr>
      </w:pPr>
      <w:r w:rsidRPr="00CD722C">
        <w:rPr>
          <w:rFonts w:asciiTheme="minorHAnsi" w:hAnsiTheme="minorHAnsi" w:cstheme="minorHAnsi"/>
          <w:sz w:val="18"/>
          <w:szCs w:val="18"/>
        </w:rPr>
        <w:t xml:space="preserve">B2.11 The curriculum must include instruction in the following areas of social and behavioral sciences and their application to clinical practice in: </w:t>
      </w:r>
    </w:p>
    <w:p w14:paraId="7D72D1E9" w14:textId="7F0F1EB9" w:rsidR="00647552" w:rsidRPr="00CD722C" w:rsidRDefault="00647552" w:rsidP="00647552">
      <w:pPr>
        <w:pStyle w:val="ListParagraph"/>
        <w:widowControl/>
        <w:numPr>
          <w:ilvl w:val="1"/>
          <w:numId w:val="16"/>
        </w:numPr>
        <w:spacing w:after="200" w:line="276" w:lineRule="auto"/>
        <w:rPr>
          <w:rFonts w:asciiTheme="minorHAnsi" w:hAnsiTheme="minorHAnsi" w:cstheme="minorHAnsi"/>
          <w:b/>
          <w:sz w:val="18"/>
          <w:szCs w:val="18"/>
        </w:rPr>
      </w:pPr>
      <w:r w:rsidRPr="00CD722C">
        <w:rPr>
          <w:rFonts w:asciiTheme="minorHAnsi" w:hAnsiTheme="minorHAnsi" w:cstheme="minorHAnsi"/>
          <w:sz w:val="18"/>
          <w:szCs w:val="18"/>
        </w:rPr>
        <w:t>g) violence identification and prevention.</w:t>
      </w:r>
    </w:p>
    <w:p w14:paraId="510AEA6C" w14:textId="77777777" w:rsidR="00647552" w:rsidRPr="00CD722C" w:rsidRDefault="00647552" w:rsidP="00647552">
      <w:pPr>
        <w:pStyle w:val="ListParagraph"/>
        <w:widowControl/>
        <w:numPr>
          <w:ilvl w:val="0"/>
          <w:numId w:val="16"/>
        </w:numPr>
        <w:spacing w:after="200" w:line="276" w:lineRule="auto"/>
        <w:rPr>
          <w:rFonts w:asciiTheme="minorHAnsi" w:hAnsiTheme="minorHAnsi" w:cstheme="minorHAnsi"/>
          <w:b/>
          <w:sz w:val="18"/>
          <w:szCs w:val="18"/>
        </w:rPr>
      </w:pPr>
      <w:r w:rsidRPr="00CD722C">
        <w:rPr>
          <w:rFonts w:asciiTheme="minorHAnsi" w:hAnsiTheme="minorHAnsi" w:cstheme="minorHAnsi"/>
          <w:sz w:val="18"/>
          <w:szCs w:val="18"/>
        </w:rPr>
        <w:t xml:space="preserve">B 2.12 The curriculum must include instruction about basic counseling and patient education skills that is patient centered, culturally sensitive and focused on helping patients: </w:t>
      </w:r>
    </w:p>
    <w:p w14:paraId="0E0E5DFF" w14:textId="77777777" w:rsidR="00647552" w:rsidRPr="00CD722C" w:rsidRDefault="00647552" w:rsidP="00647552">
      <w:pPr>
        <w:pStyle w:val="ListParagraph"/>
        <w:widowControl/>
        <w:numPr>
          <w:ilvl w:val="1"/>
          <w:numId w:val="16"/>
        </w:numPr>
        <w:spacing w:after="200" w:line="276" w:lineRule="auto"/>
        <w:rPr>
          <w:rFonts w:asciiTheme="minorHAnsi" w:hAnsiTheme="minorHAnsi" w:cstheme="minorHAnsi"/>
          <w:b/>
          <w:sz w:val="18"/>
          <w:szCs w:val="18"/>
        </w:rPr>
      </w:pPr>
      <w:r w:rsidRPr="00CD722C">
        <w:rPr>
          <w:rFonts w:asciiTheme="minorHAnsi" w:hAnsiTheme="minorHAnsi" w:cstheme="minorHAnsi"/>
          <w:sz w:val="18"/>
          <w:szCs w:val="18"/>
        </w:rPr>
        <w:t xml:space="preserve">a) adhere to treatment plans, </w:t>
      </w:r>
    </w:p>
    <w:p w14:paraId="1102DF4F" w14:textId="77777777" w:rsidR="00647552" w:rsidRPr="00CD722C" w:rsidRDefault="00647552" w:rsidP="00647552">
      <w:pPr>
        <w:pStyle w:val="ListParagraph"/>
        <w:widowControl/>
        <w:numPr>
          <w:ilvl w:val="1"/>
          <w:numId w:val="16"/>
        </w:numPr>
        <w:spacing w:after="200" w:line="276" w:lineRule="auto"/>
        <w:rPr>
          <w:rFonts w:asciiTheme="minorHAnsi" w:hAnsiTheme="minorHAnsi" w:cstheme="minorHAnsi"/>
          <w:b/>
          <w:sz w:val="18"/>
          <w:szCs w:val="18"/>
        </w:rPr>
      </w:pPr>
      <w:r w:rsidRPr="00CD722C">
        <w:rPr>
          <w:rFonts w:asciiTheme="minorHAnsi" w:hAnsiTheme="minorHAnsi" w:cstheme="minorHAnsi"/>
          <w:sz w:val="18"/>
          <w:szCs w:val="18"/>
        </w:rPr>
        <w:t xml:space="preserve">b) modify their behaviors to more healthful patterns, and </w:t>
      </w:r>
    </w:p>
    <w:p w14:paraId="021AA183" w14:textId="363D8190" w:rsidR="00647552" w:rsidRPr="00CD722C" w:rsidRDefault="00647552" w:rsidP="00647552">
      <w:pPr>
        <w:pStyle w:val="ListParagraph"/>
        <w:widowControl/>
        <w:numPr>
          <w:ilvl w:val="1"/>
          <w:numId w:val="16"/>
        </w:numPr>
        <w:spacing w:after="200" w:line="276" w:lineRule="auto"/>
        <w:rPr>
          <w:rFonts w:asciiTheme="minorHAnsi" w:hAnsiTheme="minorHAnsi" w:cstheme="minorHAnsi"/>
          <w:b/>
          <w:sz w:val="18"/>
          <w:szCs w:val="18"/>
        </w:rPr>
      </w:pPr>
      <w:r w:rsidRPr="00CD722C">
        <w:rPr>
          <w:rFonts w:asciiTheme="minorHAnsi" w:hAnsiTheme="minorHAnsi" w:cstheme="minorHAnsi"/>
          <w:sz w:val="18"/>
          <w:szCs w:val="18"/>
        </w:rPr>
        <w:t>c) develop coping mechanisms.</w:t>
      </w:r>
    </w:p>
    <w:p w14:paraId="7170E4FF" w14:textId="77777777" w:rsidR="00647552" w:rsidRPr="00CD722C" w:rsidRDefault="00647552" w:rsidP="00647552">
      <w:pPr>
        <w:pStyle w:val="ListParagraph"/>
        <w:widowControl/>
        <w:numPr>
          <w:ilvl w:val="0"/>
          <w:numId w:val="16"/>
        </w:numPr>
        <w:spacing w:after="200" w:line="276" w:lineRule="auto"/>
        <w:rPr>
          <w:rFonts w:asciiTheme="minorHAnsi" w:hAnsiTheme="minorHAnsi" w:cstheme="minorHAnsi"/>
          <w:b/>
          <w:sz w:val="18"/>
          <w:szCs w:val="18"/>
        </w:rPr>
      </w:pPr>
      <w:r w:rsidRPr="00CD722C">
        <w:rPr>
          <w:rFonts w:asciiTheme="minorHAnsi" w:hAnsiTheme="minorHAnsi" w:cstheme="minorHAnsi"/>
          <w:sz w:val="18"/>
          <w:szCs w:val="18"/>
        </w:rPr>
        <w:t xml:space="preserve">B2.20 The curriculum must include instruction about provider personal wellness including prevention of: </w:t>
      </w:r>
    </w:p>
    <w:p w14:paraId="1DCB1FF5" w14:textId="77777777" w:rsidR="00647552" w:rsidRPr="00CD722C" w:rsidRDefault="00647552" w:rsidP="00647552">
      <w:pPr>
        <w:pStyle w:val="ListParagraph"/>
        <w:widowControl/>
        <w:numPr>
          <w:ilvl w:val="1"/>
          <w:numId w:val="16"/>
        </w:numPr>
        <w:spacing w:after="200" w:line="276" w:lineRule="auto"/>
        <w:rPr>
          <w:rFonts w:asciiTheme="minorHAnsi" w:hAnsiTheme="minorHAnsi" w:cstheme="minorHAnsi"/>
          <w:b/>
          <w:sz w:val="18"/>
          <w:szCs w:val="18"/>
        </w:rPr>
      </w:pPr>
      <w:r w:rsidRPr="00CD722C">
        <w:rPr>
          <w:rFonts w:asciiTheme="minorHAnsi" w:hAnsiTheme="minorHAnsi" w:cstheme="minorHAnsi"/>
          <w:sz w:val="18"/>
          <w:szCs w:val="18"/>
        </w:rPr>
        <w:t xml:space="preserve">a) impairment and </w:t>
      </w:r>
    </w:p>
    <w:p w14:paraId="70A03D10" w14:textId="130E11BC" w:rsidR="00647552" w:rsidRPr="00CD722C" w:rsidRDefault="00647552" w:rsidP="00647552">
      <w:pPr>
        <w:pStyle w:val="ListParagraph"/>
        <w:widowControl/>
        <w:numPr>
          <w:ilvl w:val="1"/>
          <w:numId w:val="16"/>
        </w:numPr>
        <w:spacing w:after="200" w:line="276" w:lineRule="auto"/>
        <w:rPr>
          <w:rFonts w:asciiTheme="minorHAnsi" w:hAnsiTheme="minorHAnsi" w:cstheme="minorHAnsi"/>
          <w:b/>
          <w:sz w:val="18"/>
          <w:szCs w:val="18"/>
        </w:rPr>
      </w:pPr>
      <w:r w:rsidRPr="00CD722C">
        <w:rPr>
          <w:rFonts w:asciiTheme="minorHAnsi" w:hAnsiTheme="minorHAnsi" w:cstheme="minorHAnsi"/>
          <w:sz w:val="18"/>
          <w:szCs w:val="18"/>
        </w:rPr>
        <w:t>b) burnout.</w:t>
      </w:r>
    </w:p>
    <w:p w14:paraId="560F7C06" w14:textId="77777777" w:rsidR="00D34BB8" w:rsidRPr="00CD722C" w:rsidRDefault="00D34BB8" w:rsidP="003340CF">
      <w:pPr>
        <w:autoSpaceDE w:val="0"/>
        <w:autoSpaceDN w:val="0"/>
        <w:adjustRightInd w:val="0"/>
        <w:rPr>
          <w:rFonts w:ascii="Lucida Sans" w:hAnsi="Lucida Sans" w:cs="TimesNewRomanPSMT"/>
          <w:sz w:val="18"/>
          <w:szCs w:val="18"/>
        </w:rPr>
      </w:pPr>
    </w:p>
    <w:p w14:paraId="2B15DEE7" w14:textId="77777777" w:rsidR="00546723" w:rsidRPr="00CD722C" w:rsidRDefault="00C55888" w:rsidP="003340CF">
      <w:pPr>
        <w:autoSpaceDE w:val="0"/>
        <w:autoSpaceDN w:val="0"/>
        <w:adjustRightInd w:val="0"/>
        <w:rPr>
          <w:rFonts w:ascii="Calibri" w:hAnsi="Calibri"/>
          <w:b/>
          <w:spacing w:val="-3"/>
          <w:sz w:val="18"/>
          <w:szCs w:val="18"/>
        </w:rPr>
      </w:pPr>
      <w:r w:rsidRPr="00CD722C">
        <w:rPr>
          <w:rFonts w:ascii="Calibri" w:hAnsi="Calibri"/>
          <w:b/>
          <w:spacing w:val="-3"/>
          <w:sz w:val="18"/>
          <w:szCs w:val="18"/>
        </w:rPr>
        <w:t xml:space="preserve">Student Learning </w:t>
      </w:r>
      <w:r w:rsidR="006D4F0F" w:rsidRPr="00CD722C">
        <w:rPr>
          <w:rFonts w:ascii="Calibri" w:hAnsi="Calibri"/>
          <w:b/>
          <w:spacing w:val="-3"/>
          <w:sz w:val="18"/>
          <w:szCs w:val="18"/>
        </w:rPr>
        <w:t xml:space="preserve">Objectives: </w:t>
      </w:r>
    </w:p>
    <w:p w14:paraId="01150CE7" w14:textId="77777777" w:rsidR="00546723" w:rsidRPr="00CD722C" w:rsidRDefault="00546723" w:rsidP="002F3D02">
      <w:pPr>
        <w:autoSpaceDE w:val="0"/>
        <w:autoSpaceDN w:val="0"/>
        <w:adjustRightInd w:val="0"/>
        <w:rPr>
          <w:rFonts w:ascii="Calibri" w:hAnsi="Calibri" w:cs="TimesNewRomanPSMT"/>
          <w:sz w:val="18"/>
          <w:szCs w:val="18"/>
        </w:rPr>
      </w:pPr>
      <w:r w:rsidRPr="00CD722C">
        <w:rPr>
          <w:rFonts w:ascii="Calibri" w:hAnsi="Calibri" w:cs="TimesNewRomanPSMT"/>
          <w:sz w:val="18"/>
          <w:szCs w:val="18"/>
        </w:rPr>
        <w:t xml:space="preserve">At the conclusion of this course, a successful student should be able to: </w:t>
      </w:r>
    </w:p>
    <w:p w14:paraId="1F9CAA40" w14:textId="6ED35EFD" w:rsidR="00C51162" w:rsidRPr="00CD722C" w:rsidRDefault="00C51162" w:rsidP="002F3D02">
      <w:pPr>
        <w:pStyle w:val="ListParagraph"/>
        <w:numPr>
          <w:ilvl w:val="0"/>
          <w:numId w:val="13"/>
        </w:numPr>
        <w:tabs>
          <w:tab w:val="left" w:pos="-720"/>
        </w:tabs>
        <w:suppressAutoHyphens/>
        <w:rPr>
          <w:rFonts w:ascii="Calibri" w:hAnsi="Calibri"/>
          <w:spacing w:val="-3"/>
          <w:sz w:val="18"/>
          <w:szCs w:val="18"/>
        </w:rPr>
      </w:pPr>
      <w:r w:rsidRPr="00CD722C">
        <w:rPr>
          <w:rFonts w:ascii="Calibri" w:hAnsi="Calibri"/>
          <w:spacing w:val="-3"/>
          <w:sz w:val="18"/>
          <w:szCs w:val="18"/>
        </w:rPr>
        <w:t>Identify the benefits of healthcare professionals working collaboratively as an interprofessional team</w:t>
      </w:r>
      <w:r w:rsidR="002F3D02" w:rsidRPr="00CD722C">
        <w:rPr>
          <w:rFonts w:ascii="Calibri" w:hAnsi="Calibri"/>
          <w:spacing w:val="-3"/>
          <w:sz w:val="18"/>
          <w:szCs w:val="18"/>
        </w:rPr>
        <w:t>;</w:t>
      </w:r>
    </w:p>
    <w:p w14:paraId="583C12CC" w14:textId="499B79EC" w:rsidR="00C51162" w:rsidRPr="00CD722C" w:rsidRDefault="00C51162" w:rsidP="002F3D02">
      <w:pPr>
        <w:pStyle w:val="ListParagraph"/>
        <w:numPr>
          <w:ilvl w:val="0"/>
          <w:numId w:val="13"/>
        </w:numPr>
        <w:tabs>
          <w:tab w:val="left" w:pos="-720"/>
        </w:tabs>
        <w:suppressAutoHyphens/>
        <w:rPr>
          <w:rFonts w:ascii="Calibri" w:hAnsi="Calibri"/>
          <w:spacing w:val="-3"/>
          <w:sz w:val="18"/>
          <w:szCs w:val="18"/>
        </w:rPr>
      </w:pPr>
      <w:r w:rsidRPr="00CD722C">
        <w:rPr>
          <w:rFonts w:ascii="Calibri" w:hAnsi="Calibri"/>
          <w:spacing w:val="-3"/>
          <w:sz w:val="18"/>
          <w:szCs w:val="18"/>
        </w:rPr>
        <w:t>Describe the diversity of healthcare professions, the expertise and function of various health</w:t>
      </w:r>
    </w:p>
    <w:p w14:paraId="13A9EE45" w14:textId="45BC98EA" w:rsidR="00C51162" w:rsidRPr="00CD722C" w:rsidRDefault="00C51162" w:rsidP="002F3D02">
      <w:pPr>
        <w:pStyle w:val="ListParagraph"/>
        <w:tabs>
          <w:tab w:val="left" w:pos="-720"/>
        </w:tabs>
        <w:suppressAutoHyphens/>
        <w:rPr>
          <w:rFonts w:ascii="Calibri" w:hAnsi="Calibri"/>
          <w:spacing w:val="-3"/>
          <w:sz w:val="18"/>
          <w:szCs w:val="18"/>
        </w:rPr>
      </w:pPr>
      <w:r w:rsidRPr="00CD722C">
        <w:rPr>
          <w:rFonts w:ascii="Calibri" w:hAnsi="Calibri"/>
          <w:spacing w:val="-3"/>
          <w:sz w:val="18"/>
          <w:szCs w:val="18"/>
        </w:rPr>
        <w:t>professions in general and in spe</w:t>
      </w:r>
      <w:r w:rsidR="002F3D02" w:rsidRPr="00CD722C">
        <w:rPr>
          <w:rFonts w:ascii="Calibri" w:hAnsi="Calibri"/>
          <w:spacing w:val="-3"/>
          <w:sz w:val="18"/>
          <w:szCs w:val="18"/>
        </w:rPr>
        <w:t>cific</w:t>
      </w:r>
      <w:r w:rsidRPr="00CD722C">
        <w:rPr>
          <w:rFonts w:ascii="Calibri" w:hAnsi="Calibri"/>
          <w:spacing w:val="-3"/>
          <w:sz w:val="18"/>
          <w:szCs w:val="18"/>
        </w:rPr>
        <w:t xml:space="preserve"> </w:t>
      </w:r>
      <w:r w:rsidR="002F3D02" w:rsidRPr="00CD722C">
        <w:rPr>
          <w:rFonts w:ascii="Calibri" w:hAnsi="Calibri"/>
          <w:spacing w:val="-3"/>
          <w:sz w:val="18"/>
          <w:szCs w:val="18"/>
        </w:rPr>
        <w:t xml:space="preserve">health care </w:t>
      </w:r>
      <w:r w:rsidRPr="00CD722C">
        <w:rPr>
          <w:rFonts w:ascii="Calibri" w:hAnsi="Calibri"/>
          <w:spacing w:val="-3"/>
          <w:sz w:val="18"/>
          <w:szCs w:val="18"/>
        </w:rPr>
        <w:t>settings</w:t>
      </w:r>
      <w:r w:rsidR="002F3D02" w:rsidRPr="00CD722C">
        <w:rPr>
          <w:rFonts w:ascii="Calibri" w:hAnsi="Calibri"/>
          <w:spacing w:val="-3"/>
          <w:sz w:val="18"/>
          <w:szCs w:val="18"/>
        </w:rPr>
        <w:t>;</w:t>
      </w:r>
    </w:p>
    <w:p w14:paraId="79269A3D" w14:textId="6F432D2F" w:rsidR="006D4F0F" w:rsidRPr="00CD722C" w:rsidRDefault="00C51162" w:rsidP="002F3D02">
      <w:pPr>
        <w:pStyle w:val="ListParagraph"/>
        <w:numPr>
          <w:ilvl w:val="0"/>
          <w:numId w:val="13"/>
        </w:numPr>
        <w:tabs>
          <w:tab w:val="left" w:pos="-720"/>
        </w:tabs>
        <w:suppressAutoHyphens/>
        <w:rPr>
          <w:rFonts w:ascii="Calibri" w:hAnsi="Calibri"/>
          <w:spacing w:val="-3"/>
          <w:sz w:val="18"/>
          <w:szCs w:val="18"/>
        </w:rPr>
      </w:pPr>
      <w:r w:rsidRPr="00CD722C">
        <w:rPr>
          <w:rFonts w:ascii="Calibri" w:hAnsi="Calibri"/>
          <w:spacing w:val="-3"/>
          <w:sz w:val="18"/>
          <w:szCs w:val="18"/>
        </w:rPr>
        <w:t>Discuss the discipline specific interactions with other experts in the interprofessional healthcare team to optimize health outcomes</w:t>
      </w:r>
      <w:r w:rsidR="002F3D02" w:rsidRPr="00CD722C">
        <w:rPr>
          <w:rFonts w:ascii="Calibri" w:hAnsi="Calibri"/>
          <w:spacing w:val="-3"/>
          <w:sz w:val="18"/>
          <w:szCs w:val="18"/>
        </w:rPr>
        <w:t>;</w:t>
      </w:r>
      <w:r w:rsidRPr="00CD722C">
        <w:rPr>
          <w:rFonts w:ascii="Calibri" w:hAnsi="Calibri"/>
          <w:spacing w:val="-3"/>
          <w:sz w:val="18"/>
          <w:szCs w:val="18"/>
        </w:rPr>
        <w:t xml:space="preserve"> </w:t>
      </w:r>
    </w:p>
    <w:p w14:paraId="58F819CF" w14:textId="71213329" w:rsidR="008836B3" w:rsidRPr="00CD722C" w:rsidRDefault="008836B3" w:rsidP="002F3D02">
      <w:pPr>
        <w:pStyle w:val="ListParagraph"/>
        <w:numPr>
          <w:ilvl w:val="0"/>
          <w:numId w:val="13"/>
        </w:numPr>
        <w:tabs>
          <w:tab w:val="left" w:pos="-720"/>
        </w:tabs>
        <w:suppressAutoHyphens/>
        <w:rPr>
          <w:rFonts w:ascii="Calibri" w:hAnsi="Calibri"/>
          <w:spacing w:val="-3"/>
          <w:sz w:val="18"/>
          <w:szCs w:val="18"/>
        </w:rPr>
      </w:pPr>
      <w:r w:rsidRPr="00CD722C">
        <w:rPr>
          <w:rFonts w:ascii="Calibri" w:hAnsi="Calibri"/>
          <w:spacing w:val="-3"/>
          <w:sz w:val="18"/>
          <w:szCs w:val="18"/>
        </w:rPr>
        <w:t>Effectively communicate their individual roles within the interprofessional healthcare team</w:t>
      </w:r>
      <w:r w:rsidR="002F3D02" w:rsidRPr="00CD722C">
        <w:rPr>
          <w:rFonts w:ascii="Calibri" w:hAnsi="Calibri"/>
          <w:spacing w:val="-3"/>
          <w:sz w:val="18"/>
          <w:szCs w:val="18"/>
        </w:rPr>
        <w:t>;</w:t>
      </w:r>
    </w:p>
    <w:p w14:paraId="7DC4F463" w14:textId="5509FC71" w:rsidR="002F3D02" w:rsidRPr="00CD722C" w:rsidRDefault="002F3D02" w:rsidP="002F3D02">
      <w:pPr>
        <w:pStyle w:val="ListParagraph"/>
        <w:numPr>
          <w:ilvl w:val="0"/>
          <w:numId w:val="13"/>
        </w:numPr>
        <w:tabs>
          <w:tab w:val="left" w:pos="-720"/>
        </w:tabs>
        <w:suppressAutoHyphens/>
        <w:rPr>
          <w:rFonts w:ascii="Calibri" w:hAnsi="Calibri"/>
          <w:spacing w:val="-3"/>
          <w:sz w:val="18"/>
          <w:szCs w:val="18"/>
        </w:rPr>
      </w:pPr>
      <w:r w:rsidRPr="00CD722C">
        <w:rPr>
          <w:rFonts w:ascii="Calibri" w:hAnsi="Calibri"/>
          <w:spacing w:val="-3"/>
          <w:sz w:val="18"/>
          <w:szCs w:val="18"/>
        </w:rPr>
        <w:t xml:space="preserve">Identify potential factors that may adversely affect provider wellness and how they may result in </w:t>
      </w:r>
      <w:r w:rsidR="00C872F6" w:rsidRPr="00CD722C">
        <w:rPr>
          <w:rFonts w:ascii="Calibri" w:hAnsi="Calibri"/>
          <w:spacing w:val="-3"/>
          <w:sz w:val="18"/>
          <w:szCs w:val="18"/>
        </w:rPr>
        <w:t xml:space="preserve">impairment and/or </w:t>
      </w:r>
      <w:r w:rsidRPr="00CD722C">
        <w:rPr>
          <w:rFonts w:ascii="Calibri" w:hAnsi="Calibri"/>
          <w:spacing w:val="-3"/>
          <w:sz w:val="18"/>
          <w:szCs w:val="18"/>
        </w:rPr>
        <w:t>burnout;</w:t>
      </w:r>
    </w:p>
    <w:p w14:paraId="21B4ADE6" w14:textId="03DE2F30" w:rsidR="002F3D02" w:rsidRPr="00CD722C" w:rsidRDefault="002F3D02" w:rsidP="002F3D02">
      <w:pPr>
        <w:pStyle w:val="ListParagraph"/>
        <w:numPr>
          <w:ilvl w:val="0"/>
          <w:numId w:val="13"/>
        </w:numPr>
        <w:tabs>
          <w:tab w:val="left" w:pos="-720"/>
        </w:tabs>
        <w:suppressAutoHyphens/>
        <w:rPr>
          <w:rFonts w:ascii="Calibri" w:hAnsi="Calibri"/>
          <w:spacing w:val="-3"/>
          <w:sz w:val="18"/>
          <w:szCs w:val="18"/>
        </w:rPr>
      </w:pPr>
      <w:r w:rsidRPr="00CD722C">
        <w:rPr>
          <w:rFonts w:ascii="Calibri" w:hAnsi="Calibri"/>
          <w:spacing w:val="-3"/>
          <w:sz w:val="18"/>
          <w:szCs w:val="18"/>
        </w:rPr>
        <w:t>Identify various IH modalities that may be applied to a pre-selected set of disease processes, with the intent to identify preventive strategies to improved care.</w:t>
      </w:r>
    </w:p>
    <w:p w14:paraId="4102F995" w14:textId="77777777" w:rsidR="00C51162" w:rsidRPr="00CD722C" w:rsidRDefault="00C51162" w:rsidP="00C51162">
      <w:pPr>
        <w:tabs>
          <w:tab w:val="left" w:pos="-720"/>
        </w:tabs>
        <w:suppressAutoHyphens/>
        <w:jc w:val="both"/>
        <w:rPr>
          <w:rFonts w:ascii="Calibri" w:hAnsi="Calibri"/>
          <w:b/>
          <w:spacing w:val="-3"/>
          <w:sz w:val="18"/>
          <w:szCs w:val="18"/>
        </w:rPr>
      </w:pPr>
    </w:p>
    <w:p w14:paraId="3C0FC997" w14:textId="77777777" w:rsidR="00CD722C" w:rsidRPr="00CD722C" w:rsidRDefault="00CD722C" w:rsidP="00885248">
      <w:pPr>
        <w:tabs>
          <w:tab w:val="left" w:pos="-720"/>
        </w:tabs>
        <w:suppressAutoHyphens/>
        <w:jc w:val="both"/>
        <w:rPr>
          <w:rFonts w:ascii="Calibri" w:hAnsi="Calibri"/>
          <w:b/>
          <w:spacing w:val="-3"/>
          <w:sz w:val="18"/>
          <w:szCs w:val="18"/>
          <w:u w:val="single"/>
        </w:rPr>
      </w:pPr>
    </w:p>
    <w:p w14:paraId="02C277E6" w14:textId="77777777" w:rsidR="00CD722C" w:rsidRPr="00CD722C" w:rsidRDefault="00CD722C" w:rsidP="00885248">
      <w:pPr>
        <w:tabs>
          <w:tab w:val="left" w:pos="-720"/>
        </w:tabs>
        <w:suppressAutoHyphens/>
        <w:jc w:val="both"/>
        <w:rPr>
          <w:rFonts w:ascii="Calibri" w:hAnsi="Calibri"/>
          <w:b/>
          <w:spacing w:val="-3"/>
          <w:sz w:val="18"/>
          <w:szCs w:val="18"/>
          <w:u w:val="single"/>
        </w:rPr>
      </w:pPr>
    </w:p>
    <w:p w14:paraId="01F4A8E3" w14:textId="77777777" w:rsidR="00CD722C" w:rsidRPr="00CD722C" w:rsidRDefault="00CD722C" w:rsidP="00885248">
      <w:pPr>
        <w:tabs>
          <w:tab w:val="left" w:pos="-720"/>
        </w:tabs>
        <w:suppressAutoHyphens/>
        <w:jc w:val="both"/>
        <w:rPr>
          <w:rFonts w:ascii="Calibri" w:hAnsi="Calibri"/>
          <w:b/>
          <w:spacing w:val="-3"/>
          <w:sz w:val="18"/>
          <w:szCs w:val="18"/>
          <w:u w:val="single"/>
        </w:rPr>
      </w:pPr>
    </w:p>
    <w:p w14:paraId="352226A3" w14:textId="797E6BA6" w:rsidR="006D4F0F" w:rsidRPr="00CD722C" w:rsidRDefault="006D4F0F" w:rsidP="00885248">
      <w:pPr>
        <w:tabs>
          <w:tab w:val="left" w:pos="-720"/>
        </w:tabs>
        <w:suppressAutoHyphens/>
        <w:jc w:val="both"/>
        <w:rPr>
          <w:rFonts w:ascii="Lucida Sans" w:hAnsi="Lucida Sans" w:cs="TimesNewRomanPSMT"/>
          <w:i/>
          <w:sz w:val="18"/>
          <w:szCs w:val="18"/>
        </w:rPr>
      </w:pPr>
      <w:r w:rsidRPr="00CD722C">
        <w:rPr>
          <w:rFonts w:ascii="Calibri" w:hAnsi="Calibri"/>
          <w:b/>
          <w:spacing w:val="-3"/>
          <w:sz w:val="18"/>
          <w:szCs w:val="18"/>
          <w:u w:val="single"/>
        </w:rPr>
        <w:t>COURSE SCHEDULE</w:t>
      </w:r>
      <w:r w:rsidRPr="00CD722C">
        <w:rPr>
          <w:rFonts w:ascii="Calibri" w:hAnsi="Calibri"/>
          <w:b/>
          <w:spacing w:val="-3"/>
          <w:sz w:val="18"/>
          <w:szCs w:val="18"/>
        </w:rPr>
        <w:t xml:space="preserve"> </w:t>
      </w:r>
    </w:p>
    <w:p w14:paraId="7A30FECC" w14:textId="77777777" w:rsidR="006D4F0F" w:rsidRPr="00CD722C" w:rsidRDefault="006D4F0F" w:rsidP="00003FA8">
      <w:pPr>
        <w:tabs>
          <w:tab w:val="left" w:pos="-720"/>
        </w:tabs>
        <w:suppressAutoHyphens/>
        <w:jc w:val="both"/>
        <w:rPr>
          <w:rFonts w:ascii="Calibri" w:hAnsi="Calibri"/>
          <w:b/>
          <w:spacing w:val="-3"/>
          <w:sz w:val="18"/>
          <w:szCs w:val="18"/>
          <w:u w:val="single"/>
        </w:rPr>
      </w:pPr>
    </w:p>
    <w:tbl>
      <w:tblPr>
        <w:tblW w:w="113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1451"/>
        <w:gridCol w:w="4554"/>
        <w:gridCol w:w="1414"/>
        <w:gridCol w:w="1286"/>
        <w:gridCol w:w="1710"/>
      </w:tblGrid>
      <w:tr w:rsidR="008B7B1A" w:rsidRPr="00CD722C" w14:paraId="7DACDE4C" w14:textId="77777777" w:rsidTr="008B7B1A">
        <w:tc>
          <w:tcPr>
            <w:tcW w:w="925" w:type="dxa"/>
          </w:tcPr>
          <w:p w14:paraId="44ABD22B" w14:textId="77777777" w:rsidR="006D4F0F" w:rsidRPr="00CD722C" w:rsidRDefault="006D4F0F" w:rsidP="00F7535A">
            <w:pPr>
              <w:tabs>
                <w:tab w:val="left" w:pos="-720"/>
              </w:tabs>
              <w:suppressAutoHyphens/>
              <w:jc w:val="center"/>
              <w:rPr>
                <w:rFonts w:ascii="Calibri" w:hAnsi="Calibri"/>
                <w:spacing w:val="-3"/>
                <w:sz w:val="18"/>
                <w:szCs w:val="18"/>
              </w:rPr>
            </w:pPr>
            <w:r w:rsidRPr="00CD722C">
              <w:rPr>
                <w:rFonts w:ascii="Calibri" w:hAnsi="Calibri"/>
                <w:b/>
                <w:spacing w:val="-3"/>
                <w:sz w:val="18"/>
                <w:szCs w:val="18"/>
              </w:rPr>
              <w:t>Week</w:t>
            </w:r>
          </w:p>
        </w:tc>
        <w:tc>
          <w:tcPr>
            <w:tcW w:w="1451" w:type="dxa"/>
          </w:tcPr>
          <w:p w14:paraId="0EAA916B" w14:textId="3C4F5CC6" w:rsidR="006D4F0F" w:rsidRPr="00CD722C" w:rsidRDefault="006D4F0F" w:rsidP="00F7535A">
            <w:pPr>
              <w:tabs>
                <w:tab w:val="left" w:pos="-720"/>
              </w:tabs>
              <w:suppressAutoHyphens/>
              <w:jc w:val="center"/>
              <w:rPr>
                <w:rFonts w:ascii="Calibri" w:hAnsi="Calibri"/>
                <w:b/>
                <w:spacing w:val="-3"/>
                <w:sz w:val="18"/>
                <w:szCs w:val="18"/>
              </w:rPr>
            </w:pPr>
            <w:r w:rsidRPr="00CD722C">
              <w:rPr>
                <w:rFonts w:ascii="Calibri" w:hAnsi="Calibri"/>
                <w:b/>
                <w:spacing w:val="-3"/>
                <w:sz w:val="18"/>
                <w:szCs w:val="18"/>
              </w:rPr>
              <w:t>Day</w:t>
            </w:r>
            <w:r w:rsidR="00B700FA" w:rsidRPr="00CD722C">
              <w:rPr>
                <w:rFonts w:ascii="Calibri" w:hAnsi="Calibri"/>
                <w:b/>
                <w:spacing w:val="-3"/>
                <w:sz w:val="18"/>
                <w:szCs w:val="18"/>
              </w:rPr>
              <w:t xml:space="preserve"> Monday</w:t>
            </w:r>
          </w:p>
        </w:tc>
        <w:tc>
          <w:tcPr>
            <w:tcW w:w="4554" w:type="dxa"/>
          </w:tcPr>
          <w:p w14:paraId="40996886" w14:textId="77777777" w:rsidR="006D4F0F" w:rsidRPr="00CD722C" w:rsidRDefault="006D4F0F" w:rsidP="00F7535A">
            <w:pPr>
              <w:tabs>
                <w:tab w:val="left" w:pos="-720"/>
              </w:tabs>
              <w:suppressAutoHyphens/>
              <w:jc w:val="center"/>
              <w:rPr>
                <w:rFonts w:ascii="Calibri" w:hAnsi="Calibri"/>
                <w:spacing w:val="-3"/>
                <w:sz w:val="18"/>
                <w:szCs w:val="18"/>
              </w:rPr>
            </w:pPr>
            <w:r w:rsidRPr="00CD722C">
              <w:rPr>
                <w:rFonts w:ascii="Calibri" w:hAnsi="Calibri"/>
                <w:b/>
                <w:spacing w:val="-3"/>
                <w:sz w:val="18"/>
                <w:szCs w:val="18"/>
              </w:rPr>
              <w:t>Lecture</w:t>
            </w:r>
          </w:p>
        </w:tc>
        <w:tc>
          <w:tcPr>
            <w:tcW w:w="1414" w:type="dxa"/>
          </w:tcPr>
          <w:p w14:paraId="584BAE6D" w14:textId="77777777" w:rsidR="006D4F0F" w:rsidRPr="00CD722C" w:rsidRDefault="006D4F0F" w:rsidP="00F7535A">
            <w:pPr>
              <w:tabs>
                <w:tab w:val="left" w:pos="-720"/>
              </w:tabs>
              <w:suppressAutoHyphens/>
              <w:jc w:val="center"/>
              <w:rPr>
                <w:rFonts w:ascii="Calibri" w:hAnsi="Calibri"/>
                <w:b/>
                <w:spacing w:val="-3"/>
                <w:sz w:val="18"/>
                <w:szCs w:val="18"/>
              </w:rPr>
            </w:pPr>
            <w:r w:rsidRPr="00CD722C">
              <w:rPr>
                <w:rFonts w:ascii="Calibri" w:hAnsi="Calibri"/>
                <w:b/>
                <w:spacing w:val="-3"/>
                <w:sz w:val="18"/>
                <w:szCs w:val="18"/>
              </w:rPr>
              <w:t>Lab</w:t>
            </w:r>
          </w:p>
        </w:tc>
        <w:tc>
          <w:tcPr>
            <w:tcW w:w="1286" w:type="dxa"/>
          </w:tcPr>
          <w:p w14:paraId="6A6F6BF4" w14:textId="77777777" w:rsidR="006D4F0F" w:rsidRPr="00CD722C" w:rsidRDefault="006D4F0F" w:rsidP="008B7B1A">
            <w:pPr>
              <w:tabs>
                <w:tab w:val="left" w:pos="-720"/>
              </w:tabs>
              <w:suppressAutoHyphens/>
              <w:jc w:val="center"/>
              <w:rPr>
                <w:rFonts w:ascii="Calibri" w:hAnsi="Calibri"/>
                <w:b/>
                <w:spacing w:val="-3"/>
                <w:sz w:val="18"/>
                <w:szCs w:val="18"/>
              </w:rPr>
            </w:pPr>
            <w:r w:rsidRPr="00CD722C">
              <w:rPr>
                <w:rFonts w:ascii="Calibri" w:hAnsi="Calibri"/>
                <w:b/>
                <w:spacing w:val="-3"/>
                <w:sz w:val="18"/>
                <w:szCs w:val="18"/>
              </w:rPr>
              <w:t>Reading</w:t>
            </w:r>
          </w:p>
        </w:tc>
        <w:tc>
          <w:tcPr>
            <w:tcW w:w="1710" w:type="dxa"/>
          </w:tcPr>
          <w:p w14:paraId="4F8D601B" w14:textId="77777777" w:rsidR="006D4F0F" w:rsidRPr="00CD722C" w:rsidRDefault="006D4F0F" w:rsidP="00F7535A">
            <w:pPr>
              <w:tabs>
                <w:tab w:val="left" w:pos="-720"/>
              </w:tabs>
              <w:suppressAutoHyphens/>
              <w:jc w:val="center"/>
              <w:rPr>
                <w:rFonts w:ascii="Calibri" w:hAnsi="Calibri"/>
                <w:b/>
                <w:spacing w:val="-3"/>
                <w:sz w:val="18"/>
                <w:szCs w:val="18"/>
              </w:rPr>
            </w:pPr>
            <w:r w:rsidRPr="00CD722C">
              <w:rPr>
                <w:rFonts w:ascii="Calibri" w:hAnsi="Calibri"/>
                <w:b/>
                <w:spacing w:val="-3"/>
                <w:sz w:val="18"/>
                <w:szCs w:val="18"/>
              </w:rPr>
              <w:t>Assessment</w:t>
            </w:r>
          </w:p>
        </w:tc>
      </w:tr>
      <w:tr w:rsidR="008B7B1A" w:rsidRPr="00CD722C" w14:paraId="2C934434" w14:textId="77777777" w:rsidTr="008B7B1A">
        <w:tc>
          <w:tcPr>
            <w:tcW w:w="925" w:type="dxa"/>
          </w:tcPr>
          <w:p w14:paraId="6BD8F86D" w14:textId="77777777" w:rsidR="006D4F0F" w:rsidRPr="00CD722C" w:rsidRDefault="006D4F0F" w:rsidP="00F7535A">
            <w:pPr>
              <w:tabs>
                <w:tab w:val="left" w:pos="-720"/>
              </w:tabs>
              <w:suppressAutoHyphens/>
              <w:jc w:val="center"/>
              <w:rPr>
                <w:rFonts w:ascii="Calibri" w:hAnsi="Calibri"/>
                <w:spacing w:val="-3"/>
                <w:sz w:val="18"/>
                <w:szCs w:val="18"/>
              </w:rPr>
            </w:pPr>
            <w:r w:rsidRPr="00CD722C">
              <w:rPr>
                <w:rFonts w:ascii="Calibri" w:hAnsi="Calibri"/>
                <w:spacing w:val="-3"/>
                <w:sz w:val="18"/>
                <w:szCs w:val="18"/>
              </w:rPr>
              <w:t>1</w:t>
            </w:r>
          </w:p>
        </w:tc>
        <w:tc>
          <w:tcPr>
            <w:tcW w:w="1451" w:type="dxa"/>
          </w:tcPr>
          <w:p w14:paraId="7DBF604F" w14:textId="6F05E66E" w:rsidR="00B700FA" w:rsidRPr="00CD722C" w:rsidRDefault="00B700FA" w:rsidP="00F7535A">
            <w:pPr>
              <w:tabs>
                <w:tab w:val="left" w:pos="-720"/>
              </w:tabs>
              <w:suppressAutoHyphens/>
              <w:jc w:val="both"/>
              <w:rPr>
                <w:rFonts w:ascii="Calibri" w:hAnsi="Calibri"/>
                <w:spacing w:val="-3"/>
                <w:sz w:val="18"/>
                <w:szCs w:val="18"/>
              </w:rPr>
            </w:pPr>
            <w:r w:rsidRPr="00CD722C">
              <w:rPr>
                <w:rFonts w:ascii="Calibri" w:hAnsi="Calibri"/>
                <w:spacing w:val="-3"/>
                <w:sz w:val="18"/>
                <w:szCs w:val="18"/>
              </w:rPr>
              <w:t>9/7/2020</w:t>
            </w:r>
          </w:p>
        </w:tc>
        <w:tc>
          <w:tcPr>
            <w:tcW w:w="4554" w:type="dxa"/>
          </w:tcPr>
          <w:p w14:paraId="31DEBA80" w14:textId="7CDABC73" w:rsidR="006D4F0F" w:rsidRPr="00CD722C" w:rsidRDefault="00B700FA" w:rsidP="00B700FA">
            <w:pPr>
              <w:tabs>
                <w:tab w:val="left" w:pos="-720"/>
              </w:tabs>
              <w:suppressAutoHyphens/>
              <w:jc w:val="center"/>
              <w:rPr>
                <w:rFonts w:ascii="Calibri" w:hAnsi="Calibri"/>
                <w:spacing w:val="-3"/>
                <w:sz w:val="18"/>
                <w:szCs w:val="18"/>
              </w:rPr>
            </w:pPr>
            <w:r w:rsidRPr="00CD722C">
              <w:rPr>
                <w:rFonts w:ascii="Calibri" w:hAnsi="Calibri"/>
                <w:spacing w:val="-3"/>
                <w:sz w:val="18"/>
                <w:szCs w:val="18"/>
              </w:rPr>
              <w:t>Holiday</w:t>
            </w:r>
            <w:r w:rsidR="008B7B1A" w:rsidRPr="00CD722C">
              <w:rPr>
                <w:rFonts w:ascii="Calibri" w:hAnsi="Calibri"/>
                <w:spacing w:val="-3"/>
                <w:sz w:val="18"/>
                <w:szCs w:val="18"/>
              </w:rPr>
              <w:t xml:space="preserve"> No Class</w:t>
            </w:r>
          </w:p>
        </w:tc>
        <w:tc>
          <w:tcPr>
            <w:tcW w:w="1414" w:type="dxa"/>
          </w:tcPr>
          <w:p w14:paraId="48A58775" w14:textId="77777777" w:rsidR="006D4F0F" w:rsidRPr="00CD722C" w:rsidRDefault="006D4F0F" w:rsidP="00F7535A">
            <w:pPr>
              <w:tabs>
                <w:tab w:val="left" w:pos="-720"/>
              </w:tabs>
              <w:suppressAutoHyphens/>
              <w:jc w:val="both"/>
              <w:rPr>
                <w:rFonts w:ascii="Calibri" w:hAnsi="Calibri"/>
                <w:spacing w:val="-3"/>
                <w:sz w:val="18"/>
                <w:szCs w:val="18"/>
              </w:rPr>
            </w:pPr>
          </w:p>
        </w:tc>
        <w:tc>
          <w:tcPr>
            <w:tcW w:w="1286" w:type="dxa"/>
          </w:tcPr>
          <w:p w14:paraId="114A6DDF" w14:textId="77777777" w:rsidR="006D4F0F" w:rsidRPr="00CD722C" w:rsidRDefault="006D4F0F" w:rsidP="008B7B1A">
            <w:pPr>
              <w:tabs>
                <w:tab w:val="left" w:pos="-720"/>
              </w:tabs>
              <w:suppressAutoHyphens/>
              <w:jc w:val="center"/>
              <w:rPr>
                <w:rFonts w:ascii="Calibri" w:hAnsi="Calibri"/>
                <w:spacing w:val="-3"/>
                <w:sz w:val="18"/>
                <w:szCs w:val="18"/>
              </w:rPr>
            </w:pPr>
          </w:p>
        </w:tc>
        <w:tc>
          <w:tcPr>
            <w:tcW w:w="1710" w:type="dxa"/>
          </w:tcPr>
          <w:p w14:paraId="6F65B9BC" w14:textId="77777777" w:rsidR="006D4F0F" w:rsidRPr="00CD722C" w:rsidRDefault="006D4F0F" w:rsidP="00F7535A">
            <w:pPr>
              <w:tabs>
                <w:tab w:val="left" w:pos="-720"/>
              </w:tabs>
              <w:suppressAutoHyphens/>
              <w:jc w:val="both"/>
              <w:rPr>
                <w:rFonts w:ascii="Calibri" w:hAnsi="Calibri"/>
                <w:spacing w:val="-3"/>
                <w:sz w:val="18"/>
                <w:szCs w:val="18"/>
              </w:rPr>
            </w:pPr>
          </w:p>
        </w:tc>
      </w:tr>
      <w:tr w:rsidR="008B7B1A" w:rsidRPr="00CD722C" w14:paraId="1B78E02E" w14:textId="77777777" w:rsidTr="008B7B1A">
        <w:tc>
          <w:tcPr>
            <w:tcW w:w="925" w:type="dxa"/>
          </w:tcPr>
          <w:p w14:paraId="28AC4FBD" w14:textId="77777777" w:rsidR="00B700FA" w:rsidRPr="00CD722C" w:rsidRDefault="00B700FA" w:rsidP="00B700FA">
            <w:pPr>
              <w:tabs>
                <w:tab w:val="left" w:pos="-720"/>
              </w:tabs>
              <w:suppressAutoHyphens/>
              <w:jc w:val="center"/>
              <w:rPr>
                <w:rFonts w:ascii="Calibri" w:hAnsi="Calibri"/>
                <w:spacing w:val="-3"/>
                <w:sz w:val="18"/>
                <w:szCs w:val="18"/>
              </w:rPr>
            </w:pPr>
            <w:r w:rsidRPr="00CD722C">
              <w:rPr>
                <w:rFonts w:ascii="Calibri" w:hAnsi="Calibri"/>
                <w:spacing w:val="-3"/>
                <w:sz w:val="18"/>
                <w:szCs w:val="18"/>
              </w:rPr>
              <w:t>2</w:t>
            </w:r>
          </w:p>
        </w:tc>
        <w:tc>
          <w:tcPr>
            <w:tcW w:w="1451" w:type="dxa"/>
          </w:tcPr>
          <w:p w14:paraId="757BDF1F" w14:textId="588E7739" w:rsidR="00B700FA" w:rsidRPr="00CD722C" w:rsidRDefault="00B700FA" w:rsidP="00B700FA">
            <w:pPr>
              <w:tabs>
                <w:tab w:val="left" w:pos="-720"/>
              </w:tabs>
              <w:suppressAutoHyphens/>
              <w:jc w:val="both"/>
              <w:rPr>
                <w:rFonts w:ascii="Calibri" w:hAnsi="Calibri"/>
                <w:spacing w:val="-3"/>
                <w:sz w:val="18"/>
                <w:szCs w:val="18"/>
              </w:rPr>
            </w:pPr>
            <w:r w:rsidRPr="00CD722C">
              <w:rPr>
                <w:rFonts w:ascii="Calibri" w:hAnsi="Calibri"/>
                <w:spacing w:val="-3"/>
                <w:sz w:val="18"/>
                <w:szCs w:val="18"/>
              </w:rPr>
              <w:t>9/14/2020</w:t>
            </w:r>
          </w:p>
        </w:tc>
        <w:tc>
          <w:tcPr>
            <w:tcW w:w="4554" w:type="dxa"/>
          </w:tcPr>
          <w:p w14:paraId="2C2BA3D2" w14:textId="50F7CA43" w:rsidR="00B700FA" w:rsidRPr="00CD722C" w:rsidRDefault="008B7B1A" w:rsidP="00B700FA">
            <w:pPr>
              <w:tabs>
                <w:tab w:val="left" w:pos="-720"/>
              </w:tabs>
              <w:suppressAutoHyphens/>
              <w:rPr>
                <w:rFonts w:asciiTheme="minorHAnsi" w:hAnsiTheme="minorHAnsi" w:cstheme="minorHAnsi"/>
                <w:spacing w:val="-3"/>
                <w:sz w:val="18"/>
                <w:szCs w:val="18"/>
              </w:rPr>
            </w:pPr>
            <w:r w:rsidRPr="00CD722C">
              <w:rPr>
                <w:rFonts w:asciiTheme="minorHAnsi" w:hAnsiTheme="minorHAnsi" w:cstheme="minorHAnsi"/>
                <w:spacing w:val="-3"/>
                <w:sz w:val="18"/>
                <w:szCs w:val="18"/>
              </w:rPr>
              <w:t>Course Overview:  What is Integrative Health Promotion?  Are you down with IPE?</w:t>
            </w:r>
          </w:p>
        </w:tc>
        <w:tc>
          <w:tcPr>
            <w:tcW w:w="1414" w:type="dxa"/>
          </w:tcPr>
          <w:p w14:paraId="6BA35376" w14:textId="032B4187" w:rsidR="008B7B1A" w:rsidRPr="00CD722C" w:rsidRDefault="008B7B1A" w:rsidP="00B700FA">
            <w:pPr>
              <w:tabs>
                <w:tab w:val="left" w:pos="-720"/>
              </w:tabs>
              <w:suppressAutoHyphens/>
              <w:jc w:val="both"/>
              <w:rPr>
                <w:rFonts w:ascii="Calibri" w:hAnsi="Calibri"/>
                <w:spacing w:val="-3"/>
                <w:sz w:val="18"/>
                <w:szCs w:val="18"/>
              </w:rPr>
            </w:pPr>
            <w:r w:rsidRPr="00CD722C">
              <w:rPr>
                <w:rFonts w:ascii="Calibri" w:hAnsi="Calibri"/>
                <w:spacing w:val="-3"/>
                <w:sz w:val="18"/>
                <w:szCs w:val="18"/>
              </w:rPr>
              <w:t>Dr. Byous</w:t>
            </w:r>
          </w:p>
          <w:p w14:paraId="213876FF" w14:textId="284B4BAF" w:rsidR="00B700FA" w:rsidRPr="00CD722C" w:rsidRDefault="00B700FA" w:rsidP="00B700FA">
            <w:pPr>
              <w:tabs>
                <w:tab w:val="left" w:pos="-720"/>
              </w:tabs>
              <w:suppressAutoHyphens/>
              <w:jc w:val="both"/>
              <w:rPr>
                <w:rFonts w:ascii="Calibri" w:hAnsi="Calibri"/>
                <w:spacing w:val="-3"/>
                <w:sz w:val="18"/>
                <w:szCs w:val="18"/>
              </w:rPr>
            </w:pPr>
            <w:r w:rsidRPr="00CD722C">
              <w:rPr>
                <w:rFonts w:ascii="Calibri" w:hAnsi="Calibri"/>
                <w:spacing w:val="-3"/>
                <w:sz w:val="18"/>
                <w:szCs w:val="18"/>
              </w:rPr>
              <w:t>Discussion</w:t>
            </w:r>
          </w:p>
        </w:tc>
        <w:tc>
          <w:tcPr>
            <w:tcW w:w="1286" w:type="dxa"/>
          </w:tcPr>
          <w:p w14:paraId="0E39E7F6" w14:textId="326FCB50" w:rsidR="00B700FA" w:rsidRPr="00CD722C" w:rsidRDefault="008B7B1A"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TBD</w:t>
            </w:r>
          </w:p>
        </w:tc>
        <w:tc>
          <w:tcPr>
            <w:tcW w:w="1710" w:type="dxa"/>
          </w:tcPr>
          <w:p w14:paraId="5E847B3E" w14:textId="77777777" w:rsidR="00B700FA" w:rsidRPr="00CD722C" w:rsidRDefault="00B700FA" w:rsidP="00B700FA">
            <w:pPr>
              <w:tabs>
                <w:tab w:val="left" w:pos="-720"/>
              </w:tabs>
              <w:suppressAutoHyphens/>
              <w:jc w:val="both"/>
              <w:rPr>
                <w:rFonts w:ascii="Calibri" w:hAnsi="Calibri"/>
                <w:spacing w:val="-3"/>
                <w:sz w:val="18"/>
                <w:szCs w:val="18"/>
              </w:rPr>
            </w:pPr>
          </w:p>
        </w:tc>
      </w:tr>
      <w:tr w:rsidR="008B7B1A" w:rsidRPr="00CD722C" w14:paraId="1B0BB8E3" w14:textId="77777777" w:rsidTr="008B7B1A">
        <w:tc>
          <w:tcPr>
            <w:tcW w:w="925" w:type="dxa"/>
          </w:tcPr>
          <w:p w14:paraId="073CF259" w14:textId="77777777" w:rsidR="008B7B1A" w:rsidRPr="00CD722C" w:rsidRDefault="008B7B1A"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3</w:t>
            </w:r>
          </w:p>
        </w:tc>
        <w:tc>
          <w:tcPr>
            <w:tcW w:w="1451" w:type="dxa"/>
          </w:tcPr>
          <w:p w14:paraId="4829E532" w14:textId="3CE71661"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9/21/2020</w:t>
            </w:r>
          </w:p>
        </w:tc>
        <w:tc>
          <w:tcPr>
            <w:tcW w:w="4554" w:type="dxa"/>
          </w:tcPr>
          <w:p w14:paraId="0A4A9718" w14:textId="5C9EE18C" w:rsidR="008B7B1A" w:rsidRPr="00CD722C" w:rsidRDefault="008B7B1A" w:rsidP="008B7B1A">
            <w:pPr>
              <w:tabs>
                <w:tab w:val="left" w:pos="-720"/>
              </w:tabs>
              <w:suppressAutoHyphens/>
              <w:rPr>
                <w:rFonts w:asciiTheme="minorHAnsi" w:hAnsiTheme="minorHAnsi" w:cstheme="minorHAnsi"/>
                <w:spacing w:val="-3"/>
                <w:sz w:val="18"/>
                <w:szCs w:val="18"/>
              </w:rPr>
            </w:pPr>
            <w:r w:rsidRPr="00CD722C">
              <w:rPr>
                <w:rFonts w:asciiTheme="minorHAnsi" w:hAnsiTheme="minorHAnsi" w:cstheme="minorHAnsi"/>
                <w:sz w:val="18"/>
                <w:szCs w:val="18"/>
              </w:rPr>
              <w:t>Anxiety Disorders:  Generalized Anxiety Disorder</w:t>
            </w:r>
            <w:r w:rsidR="00227672" w:rsidRPr="00CD722C">
              <w:rPr>
                <w:rFonts w:asciiTheme="minorHAnsi" w:hAnsiTheme="minorHAnsi" w:cstheme="minorHAnsi"/>
                <w:sz w:val="18"/>
                <w:szCs w:val="18"/>
              </w:rPr>
              <w:t>, Social Anxiety Disorder, Obsessive Compulsive Disorder,</w:t>
            </w:r>
            <w:r w:rsidR="00D45687" w:rsidRPr="00CD722C">
              <w:rPr>
                <w:rFonts w:asciiTheme="minorHAnsi" w:hAnsiTheme="minorHAnsi" w:cstheme="minorHAnsi"/>
                <w:sz w:val="18"/>
                <w:szCs w:val="18"/>
              </w:rPr>
              <w:t xml:space="preserve"> Agoraphobia, </w:t>
            </w:r>
            <w:r w:rsidR="00227672" w:rsidRPr="00CD722C">
              <w:rPr>
                <w:rFonts w:asciiTheme="minorHAnsi" w:hAnsiTheme="minorHAnsi" w:cstheme="minorHAnsi"/>
                <w:sz w:val="18"/>
                <w:szCs w:val="18"/>
              </w:rPr>
              <w:t>Hoarding Disorder</w:t>
            </w:r>
          </w:p>
        </w:tc>
        <w:tc>
          <w:tcPr>
            <w:tcW w:w="1414" w:type="dxa"/>
          </w:tcPr>
          <w:p w14:paraId="304D8268" w14:textId="3DDD4165"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Dr. Levy</w:t>
            </w:r>
          </w:p>
          <w:p w14:paraId="6A9324B8" w14:textId="572E8FBF"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Discussion</w:t>
            </w:r>
          </w:p>
        </w:tc>
        <w:tc>
          <w:tcPr>
            <w:tcW w:w="1286" w:type="dxa"/>
          </w:tcPr>
          <w:p w14:paraId="29F49F1B" w14:textId="372E2C32" w:rsidR="008B7B1A" w:rsidRPr="00CD722C" w:rsidRDefault="006C289C"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 xml:space="preserve">Reading on Modules </w:t>
            </w:r>
          </w:p>
        </w:tc>
        <w:tc>
          <w:tcPr>
            <w:tcW w:w="1710" w:type="dxa"/>
          </w:tcPr>
          <w:p w14:paraId="288896BE" w14:textId="77777777" w:rsidR="008B7B1A" w:rsidRPr="00CD722C" w:rsidRDefault="008B7B1A" w:rsidP="008B7B1A">
            <w:pPr>
              <w:tabs>
                <w:tab w:val="left" w:pos="-720"/>
              </w:tabs>
              <w:suppressAutoHyphens/>
              <w:jc w:val="both"/>
              <w:rPr>
                <w:rFonts w:ascii="Calibri" w:hAnsi="Calibri"/>
                <w:spacing w:val="-3"/>
                <w:sz w:val="18"/>
                <w:szCs w:val="18"/>
              </w:rPr>
            </w:pPr>
          </w:p>
        </w:tc>
      </w:tr>
      <w:tr w:rsidR="008B7B1A" w:rsidRPr="00CD722C" w14:paraId="258DA4E8" w14:textId="77777777" w:rsidTr="008B7B1A">
        <w:tc>
          <w:tcPr>
            <w:tcW w:w="925" w:type="dxa"/>
          </w:tcPr>
          <w:p w14:paraId="2BC0A958" w14:textId="77777777" w:rsidR="008B7B1A" w:rsidRPr="00CD722C" w:rsidRDefault="008B7B1A"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4</w:t>
            </w:r>
          </w:p>
        </w:tc>
        <w:tc>
          <w:tcPr>
            <w:tcW w:w="1451" w:type="dxa"/>
          </w:tcPr>
          <w:p w14:paraId="192D5662" w14:textId="0CA99410"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9/28/2020</w:t>
            </w:r>
          </w:p>
        </w:tc>
        <w:tc>
          <w:tcPr>
            <w:tcW w:w="4554" w:type="dxa"/>
          </w:tcPr>
          <w:p w14:paraId="7B57B707" w14:textId="515CBE60" w:rsidR="008B7B1A" w:rsidRPr="00CD722C" w:rsidRDefault="008B7B1A" w:rsidP="008B7B1A">
            <w:pPr>
              <w:tabs>
                <w:tab w:val="left" w:pos="-720"/>
              </w:tabs>
              <w:suppressAutoHyphens/>
              <w:rPr>
                <w:rFonts w:asciiTheme="minorHAnsi" w:hAnsiTheme="minorHAnsi" w:cstheme="minorHAnsi"/>
                <w:spacing w:val="-3"/>
                <w:sz w:val="18"/>
                <w:szCs w:val="18"/>
              </w:rPr>
            </w:pPr>
            <w:r w:rsidRPr="00CD722C">
              <w:rPr>
                <w:rFonts w:asciiTheme="minorHAnsi" w:hAnsiTheme="minorHAnsi" w:cstheme="minorHAnsi"/>
                <w:sz w:val="18"/>
                <w:szCs w:val="18"/>
              </w:rPr>
              <w:t xml:space="preserve">Anxiety Disorders:  Panic </w:t>
            </w:r>
            <w:r w:rsidR="00D45687" w:rsidRPr="00CD722C">
              <w:rPr>
                <w:rFonts w:asciiTheme="minorHAnsi" w:hAnsiTheme="minorHAnsi" w:cstheme="minorHAnsi"/>
                <w:sz w:val="18"/>
                <w:szCs w:val="18"/>
              </w:rPr>
              <w:t>D</w:t>
            </w:r>
            <w:r w:rsidRPr="00CD722C">
              <w:rPr>
                <w:rFonts w:asciiTheme="minorHAnsi" w:hAnsiTheme="minorHAnsi" w:cstheme="minorHAnsi"/>
                <w:sz w:val="18"/>
                <w:szCs w:val="18"/>
              </w:rPr>
              <w:t xml:space="preserve">isorders, </w:t>
            </w:r>
            <w:r w:rsidR="00D45687" w:rsidRPr="00CD722C">
              <w:rPr>
                <w:rFonts w:asciiTheme="minorHAnsi" w:hAnsiTheme="minorHAnsi" w:cstheme="minorHAnsi"/>
                <w:sz w:val="18"/>
                <w:szCs w:val="18"/>
              </w:rPr>
              <w:t>P</w:t>
            </w:r>
            <w:r w:rsidRPr="00CD722C">
              <w:rPr>
                <w:rFonts w:asciiTheme="minorHAnsi" w:hAnsiTheme="minorHAnsi" w:cstheme="minorHAnsi"/>
                <w:sz w:val="18"/>
                <w:szCs w:val="18"/>
              </w:rPr>
              <w:t>hobias, P</w:t>
            </w:r>
            <w:r w:rsidR="00D45687" w:rsidRPr="00CD722C">
              <w:rPr>
                <w:rFonts w:asciiTheme="minorHAnsi" w:hAnsiTheme="minorHAnsi" w:cstheme="minorHAnsi"/>
                <w:sz w:val="18"/>
                <w:szCs w:val="18"/>
              </w:rPr>
              <w:t>ost-Traumatic Stress Disorder</w:t>
            </w:r>
          </w:p>
        </w:tc>
        <w:tc>
          <w:tcPr>
            <w:tcW w:w="1414" w:type="dxa"/>
          </w:tcPr>
          <w:p w14:paraId="21781A1C" w14:textId="77777777"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Dr. Levy</w:t>
            </w:r>
          </w:p>
          <w:p w14:paraId="6F15880B" w14:textId="178E619E"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Discussion</w:t>
            </w:r>
          </w:p>
        </w:tc>
        <w:tc>
          <w:tcPr>
            <w:tcW w:w="1286" w:type="dxa"/>
          </w:tcPr>
          <w:p w14:paraId="2810FB9E" w14:textId="7B4507F9" w:rsidR="008B7B1A" w:rsidRPr="00CD722C" w:rsidRDefault="006C289C"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Reading on Modules</w:t>
            </w:r>
          </w:p>
        </w:tc>
        <w:tc>
          <w:tcPr>
            <w:tcW w:w="1710" w:type="dxa"/>
          </w:tcPr>
          <w:p w14:paraId="2E91AC59" w14:textId="77777777" w:rsidR="008B7B1A" w:rsidRPr="00CD722C" w:rsidRDefault="008B7B1A" w:rsidP="008B7B1A">
            <w:pPr>
              <w:tabs>
                <w:tab w:val="left" w:pos="-720"/>
              </w:tabs>
              <w:suppressAutoHyphens/>
              <w:jc w:val="both"/>
              <w:rPr>
                <w:rFonts w:ascii="Calibri" w:hAnsi="Calibri"/>
                <w:spacing w:val="-3"/>
                <w:sz w:val="18"/>
                <w:szCs w:val="18"/>
              </w:rPr>
            </w:pPr>
          </w:p>
        </w:tc>
      </w:tr>
      <w:tr w:rsidR="008B7B1A" w:rsidRPr="00CD722C" w14:paraId="49532CA5" w14:textId="77777777" w:rsidTr="008B7B1A">
        <w:tc>
          <w:tcPr>
            <w:tcW w:w="925" w:type="dxa"/>
          </w:tcPr>
          <w:p w14:paraId="45FC1233" w14:textId="77777777" w:rsidR="008B7B1A" w:rsidRPr="00CD722C" w:rsidRDefault="008B7B1A"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5</w:t>
            </w:r>
          </w:p>
        </w:tc>
        <w:tc>
          <w:tcPr>
            <w:tcW w:w="1451" w:type="dxa"/>
          </w:tcPr>
          <w:p w14:paraId="72531806" w14:textId="44BE9087"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10/5/2020</w:t>
            </w:r>
          </w:p>
        </w:tc>
        <w:tc>
          <w:tcPr>
            <w:tcW w:w="4554" w:type="dxa"/>
          </w:tcPr>
          <w:p w14:paraId="78CD94CA" w14:textId="630AD18C" w:rsidR="008B7B1A" w:rsidRPr="00CD722C" w:rsidRDefault="008B7B1A" w:rsidP="008B7B1A">
            <w:pPr>
              <w:tabs>
                <w:tab w:val="left" w:pos="-720"/>
              </w:tabs>
              <w:suppressAutoHyphens/>
              <w:rPr>
                <w:rFonts w:asciiTheme="minorHAnsi" w:hAnsiTheme="minorHAnsi" w:cstheme="minorHAnsi"/>
                <w:spacing w:val="-3"/>
                <w:sz w:val="18"/>
                <w:szCs w:val="18"/>
              </w:rPr>
            </w:pPr>
            <w:r w:rsidRPr="00CD722C">
              <w:rPr>
                <w:rFonts w:asciiTheme="minorHAnsi" w:hAnsiTheme="minorHAnsi" w:cstheme="minorHAnsi"/>
                <w:sz w:val="18"/>
                <w:szCs w:val="18"/>
              </w:rPr>
              <w:t>Mood Disorders:  Adjustment</w:t>
            </w:r>
            <w:r w:rsidR="00227672" w:rsidRPr="00CD722C">
              <w:rPr>
                <w:rFonts w:asciiTheme="minorHAnsi" w:hAnsiTheme="minorHAnsi" w:cstheme="minorHAnsi"/>
                <w:sz w:val="18"/>
                <w:szCs w:val="18"/>
              </w:rPr>
              <w:t xml:space="preserve"> Disorders</w:t>
            </w:r>
            <w:r w:rsidRPr="00CD722C">
              <w:rPr>
                <w:rFonts w:asciiTheme="minorHAnsi" w:hAnsiTheme="minorHAnsi" w:cstheme="minorHAnsi"/>
                <w:sz w:val="18"/>
                <w:szCs w:val="18"/>
              </w:rPr>
              <w:t>, Bipolar</w:t>
            </w:r>
            <w:r w:rsidR="00227672" w:rsidRPr="00CD722C">
              <w:rPr>
                <w:rFonts w:asciiTheme="minorHAnsi" w:hAnsiTheme="minorHAnsi" w:cstheme="minorHAnsi"/>
                <w:sz w:val="18"/>
                <w:szCs w:val="18"/>
              </w:rPr>
              <w:t xml:space="preserve"> Disorders</w:t>
            </w:r>
            <w:r w:rsidRPr="00CD722C">
              <w:rPr>
                <w:rFonts w:asciiTheme="minorHAnsi" w:hAnsiTheme="minorHAnsi" w:cstheme="minorHAnsi"/>
                <w:sz w:val="18"/>
                <w:szCs w:val="18"/>
              </w:rPr>
              <w:t>, Dysthymi</w:t>
            </w:r>
            <w:r w:rsidR="00227672" w:rsidRPr="00CD722C">
              <w:rPr>
                <w:rFonts w:asciiTheme="minorHAnsi" w:hAnsiTheme="minorHAnsi" w:cstheme="minorHAnsi"/>
                <w:sz w:val="18"/>
                <w:szCs w:val="18"/>
              </w:rPr>
              <w:t>a</w:t>
            </w:r>
          </w:p>
        </w:tc>
        <w:tc>
          <w:tcPr>
            <w:tcW w:w="1414" w:type="dxa"/>
          </w:tcPr>
          <w:p w14:paraId="7F1F402E" w14:textId="77777777"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Dr. Levy</w:t>
            </w:r>
          </w:p>
          <w:p w14:paraId="01D1F7E8" w14:textId="6CEE2942"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Discussion</w:t>
            </w:r>
          </w:p>
        </w:tc>
        <w:tc>
          <w:tcPr>
            <w:tcW w:w="1286" w:type="dxa"/>
          </w:tcPr>
          <w:p w14:paraId="6F202FC2" w14:textId="59AC0E74" w:rsidR="008B7B1A" w:rsidRPr="00CD722C" w:rsidRDefault="006C289C"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Reading on Modules</w:t>
            </w:r>
          </w:p>
        </w:tc>
        <w:tc>
          <w:tcPr>
            <w:tcW w:w="1710" w:type="dxa"/>
          </w:tcPr>
          <w:p w14:paraId="40D51353" w14:textId="77777777" w:rsidR="008B7B1A" w:rsidRPr="00CD722C" w:rsidRDefault="008B7B1A" w:rsidP="008B7B1A">
            <w:pPr>
              <w:tabs>
                <w:tab w:val="left" w:pos="-720"/>
              </w:tabs>
              <w:suppressAutoHyphens/>
              <w:jc w:val="both"/>
              <w:rPr>
                <w:rFonts w:ascii="Calibri" w:hAnsi="Calibri"/>
                <w:spacing w:val="-3"/>
                <w:sz w:val="18"/>
                <w:szCs w:val="18"/>
              </w:rPr>
            </w:pPr>
          </w:p>
        </w:tc>
      </w:tr>
      <w:tr w:rsidR="008B7B1A" w:rsidRPr="00CD722C" w14:paraId="355466B4" w14:textId="77777777" w:rsidTr="008B7B1A">
        <w:tc>
          <w:tcPr>
            <w:tcW w:w="925" w:type="dxa"/>
          </w:tcPr>
          <w:p w14:paraId="16E49973" w14:textId="77777777" w:rsidR="008B7B1A" w:rsidRPr="00CD722C" w:rsidRDefault="008B7B1A"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6</w:t>
            </w:r>
          </w:p>
        </w:tc>
        <w:tc>
          <w:tcPr>
            <w:tcW w:w="1451" w:type="dxa"/>
          </w:tcPr>
          <w:p w14:paraId="5ADF8CA5" w14:textId="3AE35916"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10/12/2020</w:t>
            </w:r>
          </w:p>
        </w:tc>
        <w:tc>
          <w:tcPr>
            <w:tcW w:w="4554" w:type="dxa"/>
          </w:tcPr>
          <w:p w14:paraId="4D2374CD" w14:textId="6817FB87" w:rsidR="008B7B1A" w:rsidRPr="00CD722C" w:rsidRDefault="008B7B1A" w:rsidP="008B7B1A">
            <w:pPr>
              <w:tabs>
                <w:tab w:val="left" w:pos="-720"/>
              </w:tabs>
              <w:suppressAutoHyphens/>
              <w:rPr>
                <w:rFonts w:asciiTheme="minorHAnsi" w:hAnsiTheme="minorHAnsi" w:cstheme="minorHAnsi"/>
                <w:spacing w:val="-3"/>
                <w:sz w:val="18"/>
                <w:szCs w:val="18"/>
              </w:rPr>
            </w:pPr>
            <w:r w:rsidRPr="00CD722C">
              <w:rPr>
                <w:rFonts w:asciiTheme="minorHAnsi" w:hAnsiTheme="minorHAnsi" w:cstheme="minorHAnsi"/>
                <w:sz w:val="18"/>
                <w:szCs w:val="18"/>
              </w:rPr>
              <w:t>Personality Disorder</w:t>
            </w:r>
            <w:r w:rsidR="00227672" w:rsidRPr="00CD722C">
              <w:rPr>
                <w:rFonts w:asciiTheme="minorHAnsi" w:hAnsiTheme="minorHAnsi" w:cstheme="minorHAnsi"/>
                <w:sz w:val="18"/>
                <w:szCs w:val="18"/>
              </w:rPr>
              <w:t>s,</w:t>
            </w:r>
            <w:r w:rsidRPr="00CD722C">
              <w:rPr>
                <w:rFonts w:asciiTheme="minorHAnsi" w:hAnsiTheme="minorHAnsi" w:cstheme="minorHAnsi"/>
                <w:sz w:val="18"/>
                <w:szCs w:val="18"/>
              </w:rPr>
              <w:t xml:space="preserve"> Schizophrenia</w:t>
            </w:r>
            <w:r w:rsidR="00227672" w:rsidRPr="00CD722C">
              <w:rPr>
                <w:rFonts w:asciiTheme="minorHAnsi" w:hAnsiTheme="minorHAnsi" w:cstheme="minorHAnsi"/>
                <w:sz w:val="18"/>
                <w:szCs w:val="18"/>
              </w:rPr>
              <w:t xml:space="preserve"> Spectrum &amp; Other Psychotic Disorders</w:t>
            </w:r>
          </w:p>
        </w:tc>
        <w:tc>
          <w:tcPr>
            <w:tcW w:w="1414" w:type="dxa"/>
          </w:tcPr>
          <w:p w14:paraId="10812172" w14:textId="77777777"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Dr. Levy</w:t>
            </w:r>
          </w:p>
          <w:p w14:paraId="6444B4A9" w14:textId="44ECD639"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Discussion</w:t>
            </w:r>
          </w:p>
        </w:tc>
        <w:tc>
          <w:tcPr>
            <w:tcW w:w="1286" w:type="dxa"/>
          </w:tcPr>
          <w:p w14:paraId="3AD3AF95" w14:textId="0F3F22EB" w:rsidR="008B7B1A" w:rsidRPr="00CD722C" w:rsidRDefault="006C289C"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Reading on Modules</w:t>
            </w:r>
          </w:p>
        </w:tc>
        <w:tc>
          <w:tcPr>
            <w:tcW w:w="1710" w:type="dxa"/>
          </w:tcPr>
          <w:p w14:paraId="6603A817" w14:textId="77777777" w:rsidR="008B7B1A" w:rsidRPr="00CD722C" w:rsidRDefault="008B7B1A" w:rsidP="008B7B1A">
            <w:pPr>
              <w:tabs>
                <w:tab w:val="left" w:pos="-720"/>
              </w:tabs>
              <w:suppressAutoHyphens/>
              <w:jc w:val="both"/>
              <w:rPr>
                <w:rFonts w:ascii="Calibri" w:hAnsi="Calibri"/>
                <w:spacing w:val="-3"/>
                <w:sz w:val="18"/>
                <w:szCs w:val="18"/>
              </w:rPr>
            </w:pPr>
          </w:p>
        </w:tc>
      </w:tr>
      <w:tr w:rsidR="008B7B1A" w:rsidRPr="00CD722C" w14:paraId="3B7A89D7" w14:textId="77777777" w:rsidTr="008B7B1A">
        <w:tc>
          <w:tcPr>
            <w:tcW w:w="925" w:type="dxa"/>
          </w:tcPr>
          <w:p w14:paraId="01F4D3E6" w14:textId="77777777" w:rsidR="008B7B1A" w:rsidRPr="00CD722C" w:rsidRDefault="008B7B1A"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7</w:t>
            </w:r>
          </w:p>
        </w:tc>
        <w:tc>
          <w:tcPr>
            <w:tcW w:w="1451" w:type="dxa"/>
          </w:tcPr>
          <w:p w14:paraId="2871BD21" w14:textId="61DC88C9"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10/19/2020</w:t>
            </w:r>
          </w:p>
        </w:tc>
        <w:tc>
          <w:tcPr>
            <w:tcW w:w="4554" w:type="dxa"/>
          </w:tcPr>
          <w:p w14:paraId="2E7152AA" w14:textId="007A5641" w:rsidR="008D5BB3" w:rsidRPr="00CD722C" w:rsidRDefault="00C73B8C" w:rsidP="00474D7A">
            <w:pPr>
              <w:tabs>
                <w:tab w:val="left" w:pos="-720"/>
              </w:tabs>
              <w:suppressAutoHyphens/>
              <w:rPr>
                <w:rFonts w:asciiTheme="minorHAnsi" w:hAnsiTheme="minorHAnsi" w:cstheme="minorHAnsi"/>
                <w:sz w:val="18"/>
                <w:szCs w:val="18"/>
              </w:rPr>
            </w:pPr>
            <w:r w:rsidRPr="00CD722C">
              <w:rPr>
                <w:rFonts w:asciiTheme="minorHAnsi" w:hAnsiTheme="minorHAnsi" w:cstheme="minorHAnsi"/>
                <w:sz w:val="18"/>
                <w:szCs w:val="18"/>
              </w:rPr>
              <w:t>Neurocognitive Disorders</w:t>
            </w:r>
            <w:r w:rsidR="00474D7A" w:rsidRPr="00CD722C">
              <w:rPr>
                <w:rFonts w:asciiTheme="minorHAnsi" w:hAnsiTheme="minorHAnsi" w:cstheme="minorHAnsi"/>
                <w:sz w:val="18"/>
                <w:szCs w:val="18"/>
              </w:rPr>
              <w:t xml:space="preserve">: </w:t>
            </w:r>
            <w:r w:rsidR="008B7B1A" w:rsidRPr="00CD722C">
              <w:rPr>
                <w:rFonts w:asciiTheme="minorHAnsi" w:hAnsiTheme="minorHAnsi" w:cstheme="minorHAnsi"/>
                <w:sz w:val="18"/>
                <w:szCs w:val="18"/>
              </w:rPr>
              <w:t xml:space="preserve">Attention Deficit </w:t>
            </w:r>
            <w:r w:rsidR="00474D7A" w:rsidRPr="00CD722C">
              <w:rPr>
                <w:rFonts w:asciiTheme="minorHAnsi" w:hAnsiTheme="minorHAnsi" w:cstheme="minorHAnsi"/>
                <w:sz w:val="18"/>
                <w:szCs w:val="18"/>
              </w:rPr>
              <w:t xml:space="preserve">Hyperactivity </w:t>
            </w:r>
            <w:r w:rsidR="008B7B1A" w:rsidRPr="00CD722C">
              <w:rPr>
                <w:rFonts w:asciiTheme="minorHAnsi" w:hAnsiTheme="minorHAnsi" w:cstheme="minorHAnsi"/>
                <w:sz w:val="18"/>
                <w:szCs w:val="18"/>
              </w:rPr>
              <w:t>Disorde</w:t>
            </w:r>
            <w:r w:rsidR="008D5BB3" w:rsidRPr="00CD722C">
              <w:rPr>
                <w:rFonts w:asciiTheme="minorHAnsi" w:hAnsiTheme="minorHAnsi" w:cstheme="minorHAnsi"/>
                <w:sz w:val="18"/>
                <w:szCs w:val="18"/>
              </w:rPr>
              <w:t>r</w:t>
            </w:r>
            <w:r w:rsidR="00474D7A" w:rsidRPr="00CD722C">
              <w:rPr>
                <w:rFonts w:asciiTheme="minorHAnsi" w:hAnsiTheme="minorHAnsi" w:cstheme="minorHAnsi"/>
                <w:sz w:val="18"/>
                <w:szCs w:val="18"/>
              </w:rPr>
              <w:t>, Autism, Intellectual Disabilities</w:t>
            </w:r>
          </w:p>
        </w:tc>
        <w:tc>
          <w:tcPr>
            <w:tcW w:w="1414" w:type="dxa"/>
          </w:tcPr>
          <w:p w14:paraId="04770B58" w14:textId="77777777"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Dr. Levy</w:t>
            </w:r>
          </w:p>
          <w:p w14:paraId="4C7D0CAA" w14:textId="65FAEB95"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Discussion</w:t>
            </w:r>
          </w:p>
        </w:tc>
        <w:tc>
          <w:tcPr>
            <w:tcW w:w="1286" w:type="dxa"/>
          </w:tcPr>
          <w:p w14:paraId="745BA57B" w14:textId="3C236C04" w:rsidR="008B7B1A" w:rsidRPr="00CD722C" w:rsidRDefault="006C289C"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Reading on Modules</w:t>
            </w:r>
          </w:p>
        </w:tc>
        <w:tc>
          <w:tcPr>
            <w:tcW w:w="1710" w:type="dxa"/>
          </w:tcPr>
          <w:p w14:paraId="7AE843B6" w14:textId="15525713" w:rsidR="008B7B1A" w:rsidRPr="00CD722C" w:rsidRDefault="00474D7A" w:rsidP="00071430">
            <w:pPr>
              <w:tabs>
                <w:tab w:val="left" w:pos="-720"/>
              </w:tabs>
              <w:suppressAutoHyphens/>
              <w:rPr>
                <w:rFonts w:ascii="Calibri" w:hAnsi="Calibri"/>
                <w:spacing w:val="-3"/>
                <w:sz w:val="18"/>
                <w:szCs w:val="18"/>
              </w:rPr>
            </w:pPr>
            <w:r w:rsidRPr="00CD722C">
              <w:rPr>
                <w:rFonts w:ascii="Calibri" w:hAnsi="Calibri"/>
                <w:spacing w:val="-3"/>
                <w:sz w:val="18"/>
                <w:szCs w:val="18"/>
              </w:rPr>
              <w:t xml:space="preserve">Midterm: Cases for Differential Dx distributed </w:t>
            </w:r>
            <w:r w:rsidR="00071430">
              <w:rPr>
                <w:rFonts w:ascii="Calibri" w:hAnsi="Calibri"/>
                <w:spacing w:val="-3"/>
                <w:sz w:val="18"/>
                <w:szCs w:val="18"/>
              </w:rPr>
              <w:t xml:space="preserve">today </w:t>
            </w:r>
            <w:r w:rsidRPr="00CD722C">
              <w:rPr>
                <w:rFonts w:ascii="Calibri" w:hAnsi="Calibri"/>
                <w:spacing w:val="-3"/>
                <w:sz w:val="18"/>
                <w:szCs w:val="18"/>
              </w:rPr>
              <w:t xml:space="preserve">10/19 </w:t>
            </w:r>
          </w:p>
        </w:tc>
      </w:tr>
      <w:tr w:rsidR="008B7B1A" w:rsidRPr="00CD722C" w14:paraId="1BB48348" w14:textId="77777777" w:rsidTr="008B7B1A">
        <w:tc>
          <w:tcPr>
            <w:tcW w:w="925" w:type="dxa"/>
          </w:tcPr>
          <w:p w14:paraId="6706C629" w14:textId="77777777" w:rsidR="008B7B1A" w:rsidRPr="00CD722C" w:rsidRDefault="008B7B1A"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8</w:t>
            </w:r>
          </w:p>
        </w:tc>
        <w:tc>
          <w:tcPr>
            <w:tcW w:w="1451" w:type="dxa"/>
          </w:tcPr>
          <w:p w14:paraId="09ECF08F" w14:textId="7F49CFF9"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10/26/2020</w:t>
            </w:r>
          </w:p>
        </w:tc>
        <w:tc>
          <w:tcPr>
            <w:tcW w:w="4554" w:type="dxa"/>
          </w:tcPr>
          <w:p w14:paraId="7F892A47" w14:textId="4A8788FC" w:rsidR="008B7B1A" w:rsidRPr="00CD722C" w:rsidRDefault="00D45687" w:rsidP="008B7B1A">
            <w:pPr>
              <w:tabs>
                <w:tab w:val="left" w:pos="-720"/>
              </w:tabs>
              <w:suppressAutoHyphens/>
              <w:rPr>
                <w:rFonts w:asciiTheme="minorHAnsi" w:hAnsiTheme="minorHAnsi" w:cstheme="minorHAnsi"/>
                <w:sz w:val="18"/>
                <w:szCs w:val="18"/>
              </w:rPr>
            </w:pPr>
            <w:r w:rsidRPr="00CD722C">
              <w:rPr>
                <w:rFonts w:asciiTheme="minorHAnsi" w:hAnsiTheme="minorHAnsi" w:cstheme="minorHAnsi"/>
                <w:sz w:val="18"/>
                <w:szCs w:val="18"/>
              </w:rPr>
              <w:t xml:space="preserve">Feeding &amp; </w:t>
            </w:r>
            <w:r w:rsidR="008B7B1A" w:rsidRPr="00CD722C">
              <w:rPr>
                <w:rFonts w:asciiTheme="minorHAnsi" w:hAnsiTheme="minorHAnsi" w:cstheme="minorHAnsi"/>
                <w:sz w:val="18"/>
                <w:szCs w:val="18"/>
              </w:rPr>
              <w:t>Eating Disorders</w:t>
            </w:r>
            <w:r w:rsidRPr="00CD722C">
              <w:rPr>
                <w:rFonts w:asciiTheme="minorHAnsi" w:hAnsiTheme="minorHAnsi" w:cstheme="minorHAnsi"/>
                <w:sz w:val="18"/>
                <w:szCs w:val="18"/>
              </w:rPr>
              <w:t xml:space="preserve">, </w:t>
            </w:r>
            <w:r w:rsidR="008B7B1A" w:rsidRPr="00CD722C">
              <w:rPr>
                <w:rFonts w:asciiTheme="minorHAnsi" w:hAnsiTheme="minorHAnsi" w:cstheme="minorHAnsi"/>
                <w:sz w:val="18"/>
                <w:szCs w:val="18"/>
              </w:rPr>
              <w:t xml:space="preserve">Anorexia </w:t>
            </w:r>
            <w:r w:rsidR="00FA370D" w:rsidRPr="00CD722C">
              <w:rPr>
                <w:rFonts w:asciiTheme="minorHAnsi" w:hAnsiTheme="minorHAnsi" w:cstheme="minorHAnsi"/>
                <w:sz w:val="18"/>
                <w:szCs w:val="18"/>
              </w:rPr>
              <w:t>N</w:t>
            </w:r>
            <w:r w:rsidR="008B7B1A" w:rsidRPr="00CD722C">
              <w:rPr>
                <w:rFonts w:asciiTheme="minorHAnsi" w:hAnsiTheme="minorHAnsi" w:cstheme="minorHAnsi"/>
                <w:sz w:val="18"/>
                <w:szCs w:val="18"/>
              </w:rPr>
              <w:t>ervosa, Bulimia</w:t>
            </w:r>
            <w:r w:rsidR="00F6418C" w:rsidRPr="00CD722C">
              <w:rPr>
                <w:rFonts w:asciiTheme="minorHAnsi" w:hAnsiTheme="minorHAnsi" w:cstheme="minorHAnsi"/>
                <w:sz w:val="18"/>
                <w:szCs w:val="18"/>
              </w:rPr>
              <w:t>, Adolescent Eating Disorders</w:t>
            </w:r>
          </w:p>
          <w:p w14:paraId="61D5535F" w14:textId="7A252F01" w:rsidR="00C73B8C" w:rsidRPr="00CD722C" w:rsidRDefault="00C73B8C" w:rsidP="008B7B1A">
            <w:pPr>
              <w:tabs>
                <w:tab w:val="left" w:pos="-720"/>
              </w:tabs>
              <w:suppressAutoHyphens/>
              <w:rPr>
                <w:rFonts w:ascii="Calibri" w:hAnsi="Calibri"/>
                <w:spacing w:val="-3"/>
                <w:sz w:val="18"/>
                <w:szCs w:val="18"/>
              </w:rPr>
            </w:pPr>
          </w:p>
        </w:tc>
        <w:tc>
          <w:tcPr>
            <w:tcW w:w="1414" w:type="dxa"/>
          </w:tcPr>
          <w:p w14:paraId="72F05EE4" w14:textId="77777777"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Dr. Levy</w:t>
            </w:r>
          </w:p>
          <w:p w14:paraId="4FEC50E8" w14:textId="0A7536E2"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Discussion</w:t>
            </w:r>
          </w:p>
        </w:tc>
        <w:tc>
          <w:tcPr>
            <w:tcW w:w="1286" w:type="dxa"/>
          </w:tcPr>
          <w:p w14:paraId="37E8B59D" w14:textId="1E09A658" w:rsidR="008B7B1A" w:rsidRPr="00CD722C" w:rsidRDefault="006C289C"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Reading on Modules</w:t>
            </w:r>
          </w:p>
        </w:tc>
        <w:tc>
          <w:tcPr>
            <w:tcW w:w="1710" w:type="dxa"/>
          </w:tcPr>
          <w:p w14:paraId="758C1FFF" w14:textId="3D729908" w:rsidR="008B7B1A" w:rsidRPr="00CD722C" w:rsidRDefault="00071430" w:rsidP="008B7B1A">
            <w:pPr>
              <w:tabs>
                <w:tab w:val="left" w:pos="-720"/>
              </w:tabs>
              <w:suppressAutoHyphens/>
              <w:jc w:val="both"/>
              <w:rPr>
                <w:rFonts w:ascii="Calibri" w:hAnsi="Calibri"/>
                <w:spacing w:val="-3"/>
                <w:sz w:val="18"/>
                <w:szCs w:val="18"/>
              </w:rPr>
            </w:pPr>
            <w:r>
              <w:rPr>
                <w:rFonts w:ascii="Calibri" w:hAnsi="Calibri"/>
                <w:spacing w:val="-3"/>
                <w:sz w:val="18"/>
                <w:szCs w:val="18"/>
              </w:rPr>
              <w:t xml:space="preserve">Midterm Due: Email midterm to Dr. Levy </w:t>
            </w:r>
          </w:p>
        </w:tc>
      </w:tr>
      <w:tr w:rsidR="008B7B1A" w:rsidRPr="00CD722C" w14:paraId="75331528" w14:textId="77777777" w:rsidTr="008B7B1A">
        <w:tc>
          <w:tcPr>
            <w:tcW w:w="925" w:type="dxa"/>
          </w:tcPr>
          <w:p w14:paraId="771D2E8E" w14:textId="77777777" w:rsidR="008B7B1A" w:rsidRPr="00CD722C" w:rsidRDefault="008B7B1A"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9</w:t>
            </w:r>
          </w:p>
        </w:tc>
        <w:tc>
          <w:tcPr>
            <w:tcW w:w="1451" w:type="dxa"/>
          </w:tcPr>
          <w:p w14:paraId="358FEFC7" w14:textId="160D2610"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11/02/2020</w:t>
            </w:r>
          </w:p>
        </w:tc>
        <w:tc>
          <w:tcPr>
            <w:tcW w:w="4554" w:type="dxa"/>
          </w:tcPr>
          <w:p w14:paraId="6DEE783C" w14:textId="768CF691" w:rsidR="00474D7A" w:rsidRPr="00CD722C" w:rsidRDefault="008B7B1A" w:rsidP="00D45687">
            <w:pPr>
              <w:widowControl/>
              <w:numPr>
                <w:ilvl w:val="0"/>
                <w:numId w:val="17"/>
              </w:numPr>
              <w:shd w:val="clear" w:color="auto" w:fill="FFFFFF"/>
              <w:ind w:left="0"/>
              <w:rPr>
                <w:rFonts w:ascii="Calibri" w:hAnsi="Calibri" w:cs="Calibri"/>
                <w:color w:val="222222"/>
                <w:sz w:val="18"/>
                <w:szCs w:val="18"/>
              </w:rPr>
            </w:pPr>
            <w:r w:rsidRPr="00CD722C">
              <w:rPr>
                <w:rFonts w:ascii="Calibri" w:hAnsi="Calibri" w:cs="Calibri"/>
                <w:sz w:val="18"/>
                <w:szCs w:val="18"/>
              </w:rPr>
              <w:t>Somat</w:t>
            </w:r>
            <w:r w:rsidR="00D45687" w:rsidRPr="00CD722C">
              <w:rPr>
                <w:rFonts w:ascii="Calibri" w:hAnsi="Calibri" w:cs="Calibri"/>
                <w:sz w:val="18"/>
                <w:szCs w:val="18"/>
              </w:rPr>
              <w:t xml:space="preserve">ic Symptom &amp; Related Disorders, Illness Anxiety Disorder, Unspecified Somatic Symptom Disorder, </w:t>
            </w:r>
            <w:r w:rsidRPr="00CD722C">
              <w:rPr>
                <w:rFonts w:ascii="Calibri" w:hAnsi="Calibri" w:cs="Calibri"/>
                <w:color w:val="222222"/>
                <w:sz w:val="18"/>
                <w:szCs w:val="18"/>
              </w:rPr>
              <w:t xml:space="preserve">Conversion </w:t>
            </w:r>
            <w:r w:rsidR="00D45687" w:rsidRPr="00CD722C">
              <w:rPr>
                <w:rFonts w:ascii="Calibri" w:hAnsi="Calibri" w:cs="Calibri"/>
                <w:color w:val="222222"/>
                <w:sz w:val="18"/>
                <w:szCs w:val="18"/>
              </w:rPr>
              <w:t>D</w:t>
            </w:r>
            <w:r w:rsidRPr="00CD722C">
              <w:rPr>
                <w:rFonts w:ascii="Calibri" w:hAnsi="Calibri" w:cs="Calibri"/>
                <w:color w:val="222222"/>
                <w:sz w:val="18"/>
                <w:szCs w:val="18"/>
              </w:rPr>
              <w:t xml:space="preserve">isorder, </w:t>
            </w:r>
            <w:r w:rsidR="00474D7A" w:rsidRPr="00CD722C">
              <w:rPr>
                <w:rFonts w:ascii="Calibri" w:hAnsi="Calibri" w:cs="Calibri"/>
                <w:color w:val="222222"/>
                <w:sz w:val="18"/>
                <w:szCs w:val="18"/>
              </w:rPr>
              <w:t>Conducting Mini Mental Status Exam</w:t>
            </w:r>
          </w:p>
        </w:tc>
        <w:tc>
          <w:tcPr>
            <w:tcW w:w="1414" w:type="dxa"/>
          </w:tcPr>
          <w:p w14:paraId="6FC998D5" w14:textId="77777777"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Dr. Levy</w:t>
            </w:r>
          </w:p>
          <w:p w14:paraId="708798EB" w14:textId="23F92442"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Discussion</w:t>
            </w:r>
          </w:p>
        </w:tc>
        <w:tc>
          <w:tcPr>
            <w:tcW w:w="1286" w:type="dxa"/>
          </w:tcPr>
          <w:p w14:paraId="1D026AC8" w14:textId="79426667" w:rsidR="008B7B1A" w:rsidRPr="00CD722C" w:rsidRDefault="006C289C"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Reading on Modules</w:t>
            </w:r>
          </w:p>
        </w:tc>
        <w:tc>
          <w:tcPr>
            <w:tcW w:w="1710" w:type="dxa"/>
          </w:tcPr>
          <w:p w14:paraId="00C7346E" w14:textId="77777777" w:rsidR="008B7B1A" w:rsidRPr="00CD722C" w:rsidRDefault="008B7B1A" w:rsidP="008B7B1A">
            <w:pPr>
              <w:tabs>
                <w:tab w:val="left" w:pos="-720"/>
              </w:tabs>
              <w:suppressAutoHyphens/>
              <w:jc w:val="both"/>
              <w:rPr>
                <w:rFonts w:ascii="Calibri" w:hAnsi="Calibri"/>
                <w:spacing w:val="-3"/>
                <w:sz w:val="18"/>
                <w:szCs w:val="18"/>
              </w:rPr>
            </w:pPr>
          </w:p>
        </w:tc>
      </w:tr>
      <w:tr w:rsidR="008B7B1A" w:rsidRPr="00CD722C" w14:paraId="76736152" w14:textId="77777777" w:rsidTr="008B7B1A">
        <w:tc>
          <w:tcPr>
            <w:tcW w:w="925" w:type="dxa"/>
          </w:tcPr>
          <w:p w14:paraId="43BF9E63" w14:textId="77777777" w:rsidR="008B7B1A" w:rsidRPr="00CD722C" w:rsidRDefault="008B7B1A"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10</w:t>
            </w:r>
          </w:p>
        </w:tc>
        <w:tc>
          <w:tcPr>
            <w:tcW w:w="1451" w:type="dxa"/>
          </w:tcPr>
          <w:p w14:paraId="292C0EEA" w14:textId="0DE414DE"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11/09/2020</w:t>
            </w:r>
          </w:p>
        </w:tc>
        <w:tc>
          <w:tcPr>
            <w:tcW w:w="4554" w:type="dxa"/>
          </w:tcPr>
          <w:p w14:paraId="4605DF4E" w14:textId="77777777" w:rsidR="008B7B1A" w:rsidRDefault="008B7B1A" w:rsidP="008B7B1A">
            <w:pPr>
              <w:tabs>
                <w:tab w:val="left" w:pos="-720"/>
              </w:tabs>
              <w:suppressAutoHyphens/>
              <w:rPr>
                <w:rFonts w:asciiTheme="minorHAnsi" w:hAnsiTheme="minorHAnsi" w:cstheme="minorHAnsi"/>
                <w:color w:val="000000" w:themeColor="text1"/>
                <w:sz w:val="18"/>
                <w:szCs w:val="18"/>
              </w:rPr>
            </w:pPr>
            <w:r w:rsidRPr="00CD722C">
              <w:rPr>
                <w:rFonts w:asciiTheme="minorHAnsi" w:hAnsiTheme="minorHAnsi" w:cstheme="minorHAnsi"/>
                <w:sz w:val="18"/>
                <w:szCs w:val="18"/>
              </w:rPr>
              <w:t xml:space="preserve">Substance </w:t>
            </w:r>
            <w:r w:rsidR="00F6418C" w:rsidRPr="00CD722C">
              <w:rPr>
                <w:rFonts w:asciiTheme="minorHAnsi" w:hAnsiTheme="minorHAnsi" w:cstheme="minorHAnsi"/>
                <w:sz w:val="18"/>
                <w:szCs w:val="18"/>
              </w:rPr>
              <w:t>U</w:t>
            </w:r>
            <w:r w:rsidRPr="00CD722C">
              <w:rPr>
                <w:rFonts w:asciiTheme="minorHAnsi" w:hAnsiTheme="minorHAnsi" w:cstheme="minorHAnsi"/>
                <w:sz w:val="18"/>
                <w:szCs w:val="18"/>
              </w:rPr>
              <w:t xml:space="preserve">se </w:t>
            </w:r>
            <w:r w:rsidR="00F6418C" w:rsidRPr="00CD722C">
              <w:rPr>
                <w:rFonts w:asciiTheme="minorHAnsi" w:hAnsiTheme="minorHAnsi" w:cstheme="minorHAnsi"/>
                <w:sz w:val="18"/>
                <w:szCs w:val="18"/>
              </w:rPr>
              <w:t>D</w:t>
            </w:r>
            <w:r w:rsidRPr="00CD722C">
              <w:rPr>
                <w:rFonts w:asciiTheme="minorHAnsi" w:hAnsiTheme="minorHAnsi" w:cstheme="minorHAnsi"/>
                <w:color w:val="000000" w:themeColor="text1"/>
                <w:sz w:val="18"/>
                <w:szCs w:val="18"/>
              </w:rPr>
              <w:t>isorders:  Abuse, Dependence, Withdrawal</w:t>
            </w:r>
          </w:p>
          <w:p w14:paraId="1A44DD69" w14:textId="20635B43" w:rsidR="005A5D9D" w:rsidRPr="00CD722C" w:rsidRDefault="005A5D9D" w:rsidP="008B7B1A">
            <w:pPr>
              <w:tabs>
                <w:tab w:val="left" w:pos="-720"/>
              </w:tabs>
              <w:suppressAutoHyphens/>
              <w:rPr>
                <w:rFonts w:asciiTheme="minorHAnsi" w:hAnsiTheme="minorHAnsi" w:cstheme="minorHAnsi"/>
                <w:spacing w:val="-3"/>
                <w:sz w:val="18"/>
                <w:szCs w:val="18"/>
              </w:rPr>
            </w:pPr>
            <w:r>
              <w:rPr>
                <w:rFonts w:asciiTheme="minorHAnsi" w:hAnsiTheme="minorHAnsi" w:cstheme="minorHAnsi"/>
                <w:color w:val="000000" w:themeColor="text1"/>
                <w:sz w:val="18"/>
                <w:szCs w:val="18"/>
              </w:rPr>
              <w:t>Viewing Patient Being Evaluated with Mini Mental Status Exam</w:t>
            </w:r>
          </w:p>
        </w:tc>
        <w:tc>
          <w:tcPr>
            <w:tcW w:w="1414" w:type="dxa"/>
          </w:tcPr>
          <w:p w14:paraId="3264C618" w14:textId="77777777"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Dr. Levy</w:t>
            </w:r>
          </w:p>
          <w:p w14:paraId="5EEEB3AC" w14:textId="5F10583D"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Discussion</w:t>
            </w:r>
          </w:p>
        </w:tc>
        <w:tc>
          <w:tcPr>
            <w:tcW w:w="1286" w:type="dxa"/>
          </w:tcPr>
          <w:p w14:paraId="066FC5F9" w14:textId="79241310" w:rsidR="008B7B1A" w:rsidRPr="00CD722C" w:rsidRDefault="006C289C"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Reading on Modules</w:t>
            </w:r>
          </w:p>
        </w:tc>
        <w:tc>
          <w:tcPr>
            <w:tcW w:w="1710" w:type="dxa"/>
          </w:tcPr>
          <w:p w14:paraId="090A97EF" w14:textId="77777777" w:rsidR="008B7B1A" w:rsidRPr="00CD722C" w:rsidRDefault="008B7B1A" w:rsidP="008B7B1A">
            <w:pPr>
              <w:tabs>
                <w:tab w:val="left" w:pos="-720"/>
              </w:tabs>
              <w:suppressAutoHyphens/>
              <w:jc w:val="both"/>
              <w:rPr>
                <w:rFonts w:ascii="Calibri" w:hAnsi="Calibri"/>
                <w:spacing w:val="-3"/>
                <w:sz w:val="18"/>
                <w:szCs w:val="18"/>
              </w:rPr>
            </w:pPr>
          </w:p>
        </w:tc>
      </w:tr>
      <w:tr w:rsidR="008B7B1A" w:rsidRPr="00CD722C" w14:paraId="5A5D418D" w14:textId="77777777" w:rsidTr="008B7B1A">
        <w:tc>
          <w:tcPr>
            <w:tcW w:w="925" w:type="dxa"/>
          </w:tcPr>
          <w:p w14:paraId="43697B27" w14:textId="77777777" w:rsidR="008B7B1A" w:rsidRPr="00CD722C" w:rsidRDefault="008B7B1A"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11</w:t>
            </w:r>
          </w:p>
        </w:tc>
        <w:tc>
          <w:tcPr>
            <w:tcW w:w="1451" w:type="dxa"/>
          </w:tcPr>
          <w:p w14:paraId="40A66474" w14:textId="418C3C7D"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11/16/2020</w:t>
            </w:r>
          </w:p>
        </w:tc>
        <w:tc>
          <w:tcPr>
            <w:tcW w:w="4554" w:type="dxa"/>
          </w:tcPr>
          <w:p w14:paraId="4A689573" w14:textId="61AA5691" w:rsidR="008B7B1A" w:rsidRPr="00CD722C" w:rsidRDefault="008B7B1A" w:rsidP="008B7B1A">
            <w:pPr>
              <w:rPr>
                <w:rFonts w:asciiTheme="minorHAnsi" w:hAnsiTheme="minorHAnsi" w:cstheme="minorHAnsi"/>
                <w:color w:val="000000" w:themeColor="text1"/>
                <w:sz w:val="18"/>
                <w:szCs w:val="18"/>
              </w:rPr>
            </w:pPr>
            <w:r w:rsidRPr="00CD722C">
              <w:rPr>
                <w:rFonts w:asciiTheme="minorHAnsi" w:hAnsiTheme="minorHAnsi" w:cstheme="minorHAnsi"/>
                <w:sz w:val="18"/>
                <w:szCs w:val="18"/>
              </w:rPr>
              <w:t xml:space="preserve">Other </w:t>
            </w:r>
            <w:r w:rsidRPr="00CD722C">
              <w:rPr>
                <w:rFonts w:asciiTheme="minorHAnsi" w:hAnsiTheme="minorHAnsi" w:cstheme="minorHAnsi"/>
                <w:color w:val="000000" w:themeColor="text1"/>
                <w:sz w:val="18"/>
                <w:szCs w:val="18"/>
              </w:rPr>
              <w:t>disorders:  Acute reaction to stress, Child/</w:t>
            </w:r>
            <w:r w:rsidR="00F6418C" w:rsidRPr="00CD722C">
              <w:rPr>
                <w:rFonts w:asciiTheme="minorHAnsi" w:hAnsiTheme="minorHAnsi" w:cstheme="minorHAnsi"/>
                <w:color w:val="000000" w:themeColor="text1"/>
                <w:sz w:val="18"/>
                <w:szCs w:val="18"/>
              </w:rPr>
              <w:t>E</w:t>
            </w:r>
            <w:r w:rsidRPr="00CD722C">
              <w:rPr>
                <w:rFonts w:asciiTheme="minorHAnsi" w:hAnsiTheme="minorHAnsi" w:cstheme="minorHAnsi"/>
                <w:color w:val="000000" w:themeColor="text1"/>
                <w:sz w:val="18"/>
                <w:szCs w:val="18"/>
              </w:rPr>
              <w:t xml:space="preserve">lder </w:t>
            </w:r>
            <w:r w:rsidR="00F6418C" w:rsidRPr="00CD722C">
              <w:rPr>
                <w:rFonts w:asciiTheme="minorHAnsi" w:hAnsiTheme="minorHAnsi" w:cstheme="minorHAnsi"/>
                <w:color w:val="000000" w:themeColor="text1"/>
                <w:sz w:val="18"/>
                <w:szCs w:val="18"/>
              </w:rPr>
              <w:t>A</w:t>
            </w:r>
            <w:r w:rsidRPr="00CD722C">
              <w:rPr>
                <w:rFonts w:asciiTheme="minorHAnsi" w:hAnsiTheme="minorHAnsi" w:cstheme="minorHAnsi"/>
                <w:color w:val="000000" w:themeColor="text1"/>
                <w:sz w:val="18"/>
                <w:szCs w:val="18"/>
              </w:rPr>
              <w:t xml:space="preserve">buse, </w:t>
            </w:r>
            <w:r w:rsidR="00B411E2" w:rsidRPr="00CD722C">
              <w:rPr>
                <w:rFonts w:asciiTheme="minorHAnsi" w:hAnsiTheme="minorHAnsi" w:cstheme="minorHAnsi"/>
                <w:color w:val="000000" w:themeColor="text1"/>
                <w:sz w:val="18"/>
                <w:szCs w:val="18"/>
              </w:rPr>
              <w:t>Disruptive, Impulse-</w:t>
            </w:r>
            <w:proofErr w:type="gramStart"/>
            <w:r w:rsidR="00B411E2" w:rsidRPr="00CD722C">
              <w:rPr>
                <w:rFonts w:asciiTheme="minorHAnsi" w:hAnsiTheme="minorHAnsi" w:cstheme="minorHAnsi"/>
                <w:color w:val="000000" w:themeColor="text1"/>
                <w:sz w:val="18"/>
                <w:szCs w:val="18"/>
              </w:rPr>
              <w:t>Control  &amp;</w:t>
            </w:r>
            <w:proofErr w:type="gramEnd"/>
            <w:r w:rsidR="00B411E2" w:rsidRPr="00CD722C">
              <w:rPr>
                <w:rFonts w:asciiTheme="minorHAnsi" w:hAnsiTheme="minorHAnsi" w:cstheme="minorHAnsi"/>
                <w:color w:val="000000" w:themeColor="text1"/>
                <w:sz w:val="18"/>
                <w:szCs w:val="18"/>
              </w:rPr>
              <w:t xml:space="preserve"> Conduct Disorder, </w:t>
            </w:r>
            <w:r w:rsidR="00F6418C" w:rsidRPr="00CD722C">
              <w:rPr>
                <w:rFonts w:asciiTheme="minorHAnsi" w:hAnsiTheme="minorHAnsi" w:cstheme="minorHAnsi"/>
                <w:color w:val="000000" w:themeColor="text1"/>
                <w:sz w:val="18"/>
                <w:szCs w:val="18"/>
              </w:rPr>
              <w:t>S</w:t>
            </w:r>
            <w:r w:rsidRPr="00CD722C">
              <w:rPr>
                <w:rFonts w:asciiTheme="minorHAnsi" w:hAnsiTheme="minorHAnsi" w:cstheme="minorHAnsi"/>
                <w:color w:val="000000" w:themeColor="text1"/>
                <w:sz w:val="18"/>
                <w:szCs w:val="18"/>
              </w:rPr>
              <w:t>uicide</w:t>
            </w:r>
          </w:p>
        </w:tc>
        <w:tc>
          <w:tcPr>
            <w:tcW w:w="1414" w:type="dxa"/>
          </w:tcPr>
          <w:p w14:paraId="0C29ED3B" w14:textId="77777777"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Dr. Levy</w:t>
            </w:r>
          </w:p>
          <w:p w14:paraId="293A386B" w14:textId="3F7E97B2"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Discussion</w:t>
            </w:r>
          </w:p>
        </w:tc>
        <w:tc>
          <w:tcPr>
            <w:tcW w:w="1286" w:type="dxa"/>
          </w:tcPr>
          <w:p w14:paraId="399319F8" w14:textId="3549003A" w:rsidR="008B7B1A" w:rsidRPr="00CD722C" w:rsidRDefault="006C289C"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Reading on Modules</w:t>
            </w:r>
          </w:p>
        </w:tc>
        <w:tc>
          <w:tcPr>
            <w:tcW w:w="1710" w:type="dxa"/>
          </w:tcPr>
          <w:p w14:paraId="5B58024E" w14:textId="738F4B43" w:rsidR="008B7B1A" w:rsidRPr="00CD722C" w:rsidRDefault="00474D7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Mental Status Exam Report Due</w:t>
            </w:r>
          </w:p>
        </w:tc>
      </w:tr>
      <w:tr w:rsidR="008B7B1A" w:rsidRPr="00CD722C" w14:paraId="13FC03CB" w14:textId="77777777" w:rsidTr="008B7B1A">
        <w:tc>
          <w:tcPr>
            <w:tcW w:w="925" w:type="dxa"/>
          </w:tcPr>
          <w:p w14:paraId="46A8A88C" w14:textId="77777777" w:rsidR="008B7B1A" w:rsidRPr="00CD722C" w:rsidRDefault="008B7B1A"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12</w:t>
            </w:r>
          </w:p>
        </w:tc>
        <w:tc>
          <w:tcPr>
            <w:tcW w:w="1451" w:type="dxa"/>
          </w:tcPr>
          <w:p w14:paraId="4F56D308" w14:textId="7196ABFD"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11/23/2020</w:t>
            </w:r>
          </w:p>
        </w:tc>
        <w:tc>
          <w:tcPr>
            <w:tcW w:w="4554" w:type="dxa"/>
          </w:tcPr>
          <w:p w14:paraId="59456F99" w14:textId="047C7042" w:rsidR="008B7B1A" w:rsidRPr="00CD722C" w:rsidRDefault="008B7B1A" w:rsidP="008B7B1A">
            <w:pPr>
              <w:rPr>
                <w:rFonts w:asciiTheme="minorHAnsi" w:hAnsiTheme="minorHAnsi" w:cstheme="minorHAnsi"/>
                <w:sz w:val="18"/>
                <w:szCs w:val="18"/>
              </w:rPr>
            </w:pPr>
            <w:r w:rsidRPr="00CD722C">
              <w:rPr>
                <w:rFonts w:asciiTheme="minorHAnsi" w:hAnsiTheme="minorHAnsi" w:cstheme="minorHAnsi"/>
                <w:sz w:val="18"/>
                <w:szCs w:val="18"/>
              </w:rPr>
              <w:t xml:space="preserve">Intimate Partner Violence, Rape </w:t>
            </w:r>
            <w:r w:rsidR="00B411E2" w:rsidRPr="00CD722C">
              <w:rPr>
                <w:rFonts w:asciiTheme="minorHAnsi" w:hAnsiTheme="minorHAnsi" w:cstheme="minorHAnsi"/>
                <w:sz w:val="18"/>
                <w:szCs w:val="18"/>
              </w:rPr>
              <w:t>E</w:t>
            </w:r>
            <w:r w:rsidRPr="00CD722C">
              <w:rPr>
                <w:rFonts w:asciiTheme="minorHAnsi" w:hAnsiTheme="minorHAnsi" w:cstheme="minorHAnsi"/>
                <w:sz w:val="18"/>
                <w:szCs w:val="18"/>
              </w:rPr>
              <w:t xml:space="preserve">valuation, </w:t>
            </w:r>
            <w:r w:rsidR="00B411E2" w:rsidRPr="00CD722C">
              <w:rPr>
                <w:rFonts w:asciiTheme="minorHAnsi" w:hAnsiTheme="minorHAnsi" w:cstheme="minorHAnsi"/>
                <w:sz w:val="18"/>
                <w:szCs w:val="18"/>
              </w:rPr>
              <w:t>F</w:t>
            </w:r>
            <w:r w:rsidRPr="00CD722C">
              <w:rPr>
                <w:rFonts w:asciiTheme="minorHAnsi" w:hAnsiTheme="minorHAnsi" w:cstheme="minorHAnsi"/>
                <w:sz w:val="18"/>
                <w:szCs w:val="18"/>
              </w:rPr>
              <w:t xml:space="preserve">orensic </w:t>
            </w:r>
            <w:r w:rsidR="00B411E2" w:rsidRPr="00CD722C">
              <w:rPr>
                <w:rFonts w:asciiTheme="minorHAnsi" w:hAnsiTheme="minorHAnsi" w:cstheme="minorHAnsi"/>
                <w:sz w:val="18"/>
                <w:szCs w:val="18"/>
              </w:rPr>
              <w:t>M</w:t>
            </w:r>
            <w:r w:rsidRPr="00CD722C">
              <w:rPr>
                <w:rFonts w:asciiTheme="minorHAnsi" w:hAnsiTheme="minorHAnsi" w:cstheme="minorHAnsi"/>
                <w:sz w:val="18"/>
                <w:szCs w:val="18"/>
              </w:rPr>
              <w:t>edicine</w:t>
            </w:r>
          </w:p>
          <w:p w14:paraId="50EAC162" w14:textId="48452FB7" w:rsidR="008B7B1A" w:rsidRPr="00CD722C" w:rsidRDefault="008B7B1A" w:rsidP="008B7B1A">
            <w:pPr>
              <w:tabs>
                <w:tab w:val="left" w:pos="-720"/>
              </w:tabs>
              <w:suppressAutoHyphens/>
              <w:rPr>
                <w:rFonts w:asciiTheme="minorHAnsi" w:hAnsiTheme="minorHAnsi" w:cstheme="minorHAnsi"/>
                <w:spacing w:val="-3"/>
                <w:sz w:val="18"/>
                <w:szCs w:val="18"/>
              </w:rPr>
            </w:pPr>
          </w:p>
        </w:tc>
        <w:tc>
          <w:tcPr>
            <w:tcW w:w="1414" w:type="dxa"/>
          </w:tcPr>
          <w:p w14:paraId="185C99A5" w14:textId="2DE44895" w:rsidR="008B7B1A" w:rsidRPr="00CD722C" w:rsidRDefault="008B7B1A" w:rsidP="008B7B1A">
            <w:pPr>
              <w:tabs>
                <w:tab w:val="left" w:pos="-720"/>
              </w:tabs>
              <w:suppressAutoHyphens/>
              <w:jc w:val="both"/>
              <w:rPr>
                <w:rFonts w:ascii="Calibri" w:hAnsi="Calibri"/>
                <w:spacing w:val="-3"/>
                <w:sz w:val="18"/>
                <w:szCs w:val="18"/>
              </w:rPr>
            </w:pPr>
            <w:r w:rsidRPr="00CD722C">
              <w:rPr>
                <w:rFonts w:asciiTheme="minorHAnsi" w:hAnsiTheme="minorHAnsi" w:cstheme="minorHAnsi"/>
                <w:color w:val="000000" w:themeColor="text1"/>
                <w:sz w:val="18"/>
                <w:szCs w:val="18"/>
              </w:rPr>
              <w:t>Dr. Thomas</w:t>
            </w:r>
          </w:p>
          <w:p w14:paraId="5909A085" w14:textId="7FE53CDB"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Discussion</w:t>
            </w:r>
          </w:p>
        </w:tc>
        <w:tc>
          <w:tcPr>
            <w:tcW w:w="1286" w:type="dxa"/>
          </w:tcPr>
          <w:p w14:paraId="615FF8F0" w14:textId="08433660" w:rsidR="008B7B1A" w:rsidRPr="00CD722C" w:rsidRDefault="008B7B1A"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TBD</w:t>
            </w:r>
          </w:p>
        </w:tc>
        <w:tc>
          <w:tcPr>
            <w:tcW w:w="1710" w:type="dxa"/>
          </w:tcPr>
          <w:p w14:paraId="39DDFB3C" w14:textId="77777777" w:rsidR="008B7B1A" w:rsidRPr="00CD722C" w:rsidRDefault="008B7B1A" w:rsidP="008B7B1A">
            <w:pPr>
              <w:tabs>
                <w:tab w:val="left" w:pos="-720"/>
              </w:tabs>
              <w:suppressAutoHyphens/>
              <w:jc w:val="both"/>
              <w:rPr>
                <w:rFonts w:ascii="Calibri" w:hAnsi="Calibri"/>
                <w:spacing w:val="-3"/>
                <w:sz w:val="18"/>
                <w:szCs w:val="18"/>
              </w:rPr>
            </w:pPr>
          </w:p>
        </w:tc>
      </w:tr>
      <w:tr w:rsidR="008B7B1A" w:rsidRPr="00CD722C" w14:paraId="0BD55AB4" w14:textId="77777777" w:rsidTr="008B7B1A">
        <w:tc>
          <w:tcPr>
            <w:tcW w:w="925" w:type="dxa"/>
          </w:tcPr>
          <w:p w14:paraId="462A31CD" w14:textId="77777777" w:rsidR="008B7B1A" w:rsidRPr="00CD722C" w:rsidRDefault="008B7B1A"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13</w:t>
            </w:r>
          </w:p>
        </w:tc>
        <w:tc>
          <w:tcPr>
            <w:tcW w:w="1451" w:type="dxa"/>
          </w:tcPr>
          <w:p w14:paraId="5BC56202" w14:textId="4EAC7E31"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11/30/2020</w:t>
            </w:r>
          </w:p>
        </w:tc>
        <w:tc>
          <w:tcPr>
            <w:tcW w:w="4554" w:type="dxa"/>
          </w:tcPr>
          <w:p w14:paraId="7BE009E7" w14:textId="702C528C" w:rsidR="008B7B1A" w:rsidRPr="00CD722C" w:rsidRDefault="008B7B1A" w:rsidP="008B7B1A">
            <w:pPr>
              <w:rPr>
                <w:rFonts w:asciiTheme="minorHAnsi" w:hAnsiTheme="minorHAnsi" w:cstheme="minorHAnsi"/>
                <w:sz w:val="18"/>
                <w:szCs w:val="18"/>
              </w:rPr>
            </w:pPr>
            <w:r w:rsidRPr="00CD722C">
              <w:rPr>
                <w:rFonts w:asciiTheme="minorHAnsi" w:hAnsiTheme="minorHAnsi" w:cstheme="minorHAnsi"/>
                <w:sz w:val="18"/>
                <w:szCs w:val="18"/>
              </w:rPr>
              <w:t xml:space="preserve">Intimate Partner Violence, Rape </w:t>
            </w:r>
            <w:r w:rsidR="00B411E2" w:rsidRPr="00CD722C">
              <w:rPr>
                <w:rFonts w:asciiTheme="minorHAnsi" w:hAnsiTheme="minorHAnsi" w:cstheme="minorHAnsi"/>
                <w:sz w:val="18"/>
                <w:szCs w:val="18"/>
              </w:rPr>
              <w:t>E</w:t>
            </w:r>
            <w:r w:rsidRPr="00CD722C">
              <w:rPr>
                <w:rFonts w:asciiTheme="minorHAnsi" w:hAnsiTheme="minorHAnsi" w:cstheme="minorHAnsi"/>
                <w:sz w:val="18"/>
                <w:szCs w:val="18"/>
              </w:rPr>
              <w:t xml:space="preserve">valuation, </w:t>
            </w:r>
            <w:r w:rsidR="00B411E2" w:rsidRPr="00CD722C">
              <w:rPr>
                <w:rFonts w:asciiTheme="minorHAnsi" w:hAnsiTheme="minorHAnsi" w:cstheme="minorHAnsi"/>
                <w:sz w:val="18"/>
                <w:szCs w:val="18"/>
              </w:rPr>
              <w:t>F</w:t>
            </w:r>
            <w:r w:rsidRPr="00CD722C">
              <w:rPr>
                <w:rFonts w:asciiTheme="minorHAnsi" w:hAnsiTheme="minorHAnsi" w:cstheme="minorHAnsi"/>
                <w:sz w:val="18"/>
                <w:szCs w:val="18"/>
              </w:rPr>
              <w:t xml:space="preserve">orensic </w:t>
            </w:r>
            <w:r w:rsidR="00B411E2" w:rsidRPr="00CD722C">
              <w:rPr>
                <w:rFonts w:asciiTheme="minorHAnsi" w:hAnsiTheme="minorHAnsi" w:cstheme="minorHAnsi"/>
                <w:sz w:val="18"/>
                <w:szCs w:val="18"/>
              </w:rPr>
              <w:t>M</w:t>
            </w:r>
            <w:r w:rsidRPr="00CD722C">
              <w:rPr>
                <w:rFonts w:asciiTheme="minorHAnsi" w:hAnsiTheme="minorHAnsi" w:cstheme="minorHAnsi"/>
                <w:sz w:val="18"/>
                <w:szCs w:val="18"/>
              </w:rPr>
              <w:t>edicine</w:t>
            </w:r>
          </w:p>
          <w:p w14:paraId="3E4DCD14" w14:textId="5CE8CD3D" w:rsidR="008B7B1A" w:rsidRPr="00CD722C" w:rsidRDefault="008B7B1A" w:rsidP="008B7B1A">
            <w:pPr>
              <w:tabs>
                <w:tab w:val="left" w:pos="-720"/>
              </w:tabs>
              <w:suppressAutoHyphens/>
              <w:rPr>
                <w:rFonts w:asciiTheme="minorHAnsi" w:hAnsiTheme="minorHAnsi" w:cstheme="minorHAnsi"/>
                <w:spacing w:val="-3"/>
                <w:sz w:val="18"/>
                <w:szCs w:val="18"/>
              </w:rPr>
            </w:pPr>
            <w:r w:rsidRPr="00CD722C">
              <w:rPr>
                <w:rFonts w:asciiTheme="minorHAnsi" w:hAnsiTheme="minorHAnsi" w:cstheme="minorHAnsi"/>
                <w:color w:val="000000" w:themeColor="text1"/>
                <w:sz w:val="18"/>
                <w:szCs w:val="18"/>
              </w:rPr>
              <w:t>Dr. Thomas</w:t>
            </w:r>
          </w:p>
        </w:tc>
        <w:tc>
          <w:tcPr>
            <w:tcW w:w="1414" w:type="dxa"/>
          </w:tcPr>
          <w:p w14:paraId="526412C5" w14:textId="77777777" w:rsidR="008B7B1A" w:rsidRPr="00CD722C" w:rsidRDefault="008B7B1A" w:rsidP="008B7B1A">
            <w:pPr>
              <w:tabs>
                <w:tab w:val="left" w:pos="-720"/>
              </w:tabs>
              <w:suppressAutoHyphens/>
              <w:jc w:val="both"/>
              <w:rPr>
                <w:rFonts w:ascii="Calibri" w:hAnsi="Calibri"/>
                <w:spacing w:val="-3"/>
                <w:sz w:val="18"/>
                <w:szCs w:val="18"/>
              </w:rPr>
            </w:pPr>
            <w:r w:rsidRPr="00CD722C">
              <w:rPr>
                <w:rFonts w:asciiTheme="minorHAnsi" w:hAnsiTheme="minorHAnsi" w:cstheme="minorHAnsi"/>
                <w:color w:val="000000" w:themeColor="text1"/>
                <w:sz w:val="18"/>
                <w:szCs w:val="18"/>
              </w:rPr>
              <w:t>Dr. Thomas</w:t>
            </w:r>
          </w:p>
          <w:p w14:paraId="49C156C0" w14:textId="6430E475"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Discussion</w:t>
            </w:r>
          </w:p>
        </w:tc>
        <w:tc>
          <w:tcPr>
            <w:tcW w:w="1286" w:type="dxa"/>
          </w:tcPr>
          <w:p w14:paraId="1929DF77" w14:textId="529C352E" w:rsidR="008B7B1A" w:rsidRPr="00CD722C" w:rsidRDefault="008B7B1A"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TBD</w:t>
            </w:r>
          </w:p>
        </w:tc>
        <w:tc>
          <w:tcPr>
            <w:tcW w:w="1710" w:type="dxa"/>
          </w:tcPr>
          <w:p w14:paraId="766E984B" w14:textId="77777777" w:rsidR="008B7B1A" w:rsidRPr="00CD722C" w:rsidRDefault="008B7B1A" w:rsidP="008B7B1A">
            <w:pPr>
              <w:tabs>
                <w:tab w:val="left" w:pos="-720"/>
              </w:tabs>
              <w:suppressAutoHyphens/>
              <w:jc w:val="both"/>
              <w:rPr>
                <w:rFonts w:ascii="Calibri" w:hAnsi="Calibri"/>
                <w:spacing w:val="-3"/>
                <w:sz w:val="18"/>
                <w:szCs w:val="18"/>
              </w:rPr>
            </w:pPr>
          </w:p>
        </w:tc>
      </w:tr>
      <w:tr w:rsidR="008B7B1A" w:rsidRPr="00CD722C" w14:paraId="1F7EA79A" w14:textId="77777777" w:rsidTr="008B7B1A">
        <w:tc>
          <w:tcPr>
            <w:tcW w:w="925" w:type="dxa"/>
          </w:tcPr>
          <w:p w14:paraId="13055CC5" w14:textId="77777777" w:rsidR="008B7B1A" w:rsidRPr="00CD722C" w:rsidRDefault="008B7B1A"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14</w:t>
            </w:r>
          </w:p>
        </w:tc>
        <w:tc>
          <w:tcPr>
            <w:tcW w:w="1451" w:type="dxa"/>
          </w:tcPr>
          <w:p w14:paraId="4FC4BFF1" w14:textId="31489522"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12/07/2020</w:t>
            </w:r>
          </w:p>
        </w:tc>
        <w:tc>
          <w:tcPr>
            <w:tcW w:w="4554" w:type="dxa"/>
          </w:tcPr>
          <w:p w14:paraId="7F2FDB02" w14:textId="423B6359" w:rsidR="008B7B1A" w:rsidRPr="00CD722C" w:rsidRDefault="008B7B1A" w:rsidP="008B7B1A">
            <w:pPr>
              <w:rPr>
                <w:rFonts w:asciiTheme="minorHAnsi" w:hAnsiTheme="minorHAnsi" w:cstheme="minorHAnsi"/>
                <w:sz w:val="18"/>
                <w:szCs w:val="18"/>
              </w:rPr>
            </w:pPr>
            <w:r w:rsidRPr="00CD722C">
              <w:rPr>
                <w:rFonts w:asciiTheme="minorHAnsi" w:hAnsiTheme="minorHAnsi" w:cstheme="minorHAnsi"/>
                <w:sz w:val="18"/>
                <w:szCs w:val="18"/>
              </w:rPr>
              <w:t xml:space="preserve">Intimate Partner Violence, Rape </w:t>
            </w:r>
            <w:r w:rsidR="00B411E2" w:rsidRPr="00CD722C">
              <w:rPr>
                <w:rFonts w:asciiTheme="minorHAnsi" w:hAnsiTheme="minorHAnsi" w:cstheme="minorHAnsi"/>
                <w:sz w:val="18"/>
                <w:szCs w:val="18"/>
              </w:rPr>
              <w:t>E</w:t>
            </w:r>
            <w:r w:rsidRPr="00CD722C">
              <w:rPr>
                <w:rFonts w:asciiTheme="minorHAnsi" w:hAnsiTheme="minorHAnsi" w:cstheme="minorHAnsi"/>
                <w:sz w:val="18"/>
                <w:szCs w:val="18"/>
              </w:rPr>
              <w:t xml:space="preserve">valuation, </w:t>
            </w:r>
            <w:r w:rsidR="00B411E2" w:rsidRPr="00CD722C">
              <w:rPr>
                <w:rFonts w:asciiTheme="minorHAnsi" w:hAnsiTheme="minorHAnsi" w:cstheme="minorHAnsi"/>
                <w:sz w:val="18"/>
                <w:szCs w:val="18"/>
              </w:rPr>
              <w:t>F</w:t>
            </w:r>
            <w:r w:rsidRPr="00CD722C">
              <w:rPr>
                <w:rFonts w:asciiTheme="minorHAnsi" w:hAnsiTheme="minorHAnsi" w:cstheme="minorHAnsi"/>
                <w:sz w:val="18"/>
                <w:szCs w:val="18"/>
              </w:rPr>
              <w:t xml:space="preserve">orensic </w:t>
            </w:r>
            <w:r w:rsidR="00B411E2" w:rsidRPr="00CD722C">
              <w:rPr>
                <w:rFonts w:asciiTheme="minorHAnsi" w:hAnsiTheme="minorHAnsi" w:cstheme="minorHAnsi"/>
                <w:sz w:val="18"/>
                <w:szCs w:val="18"/>
              </w:rPr>
              <w:t>M</w:t>
            </w:r>
            <w:r w:rsidRPr="00CD722C">
              <w:rPr>
                <w:rFonts w:asciiTheme="minorHAnsi" w:hAnsiTheme="minorHAnsi" w:cstheme="minorHAnsi"/>
                <w:sz w:val="18"/>
                <w:szCs w:val="18"/>
              </w:rPr>
              <w:t>edicine</w:t>
            </w:r>
          </w:p>
          <w:p w14:paraId="4A045A3D" w14:textId="69F1D1E3" w:rsidR="008B7B1A" w:rsidRPr="00CD722C" w:rsidRDefault="008B7B1A" w:rsidP="008B7B1A">
            <w:pPr>
              <w:tabs>
                <w:tab w:val="left" w:pos="-720"/>
              </w:tabs>
              <w:suppressAutoHyphens/>
              <w:rPr>
                <w:rFonts w:asciiTheme="minorHAnsi" w:hAnsiTheme="minorHAnsi" w:cstheme="minorHAnsi"/>
                <w:spacing w:val="-3"/>
                <w:sz w:val="18"/>
                <w:szCs w:val="18"/>
              </w:rPr>
            </w:pPr>
            <w:r w:rsidRPr="00CD722C">
              <w:rPr>
                <w:rFonts w:asciiTheme="minorHAnsi" w:hAnsiTheme="minorHAnsi" w:cstheme="minorHAnsi"/>
                <w:color w:val="000000" w:themeColor="text1"/>
                <w:sz w:val="18"/>
                <w:szCs w:val="18"/>
              </w:rPr>
              <w:t>Dr. Thomas</w:t>
            </w:r>
          </w:p>
        </w:tc>
        <w:tc>
          <w:tcPr>
            <w:tcW w:w="1414" w:type="dxa"/>
          </w:tcPr>
          <w:p w14:paraId="4C115F1D" w14:textId="77777777" w:rsidR="008B7B1A" w:rsidRPr="00CD722C" w:rsidRDefault="008B7B1A" w:rsidP="008B7B1A">
            <w:pPr>
              <w:tabs>
                <w:tab w:val="left" w:pos="-720"/>
              </w:tabs>
              <w:suppressAutoHyphens/>
              <w:jc w:val="both"/>
              <w:rPr>
                <w:rFonts w:ascii="Calibri" w:hAnsi="Calibri"/>
                <w:spacing w:val="-3"/>
                <w:sz w:val="18"/>
                <w:szCs w:val="18"/>
              </w:rPr>
            </w:pPr>
            <w:r w:rsidRPr="00CD722C">
              <w:rPr>
                <w:rFonts w:asciiTheme="minorHAnsi" w:hAnsiTheme="minorHAnsi" w:cstheme="minorHAnsi"/>
                <w:color w:val="000000" w:themeColor="text1"/>
                <w:sz w:val="18"/>
                <w:szCs w:val="18"/>
              </w:rPr>
              <w:t>Dr. Thomas</w:t>
            </w:r>
          </w:p>
          <w:p w14:paraId="2406C043" w14:textId="517AB167" w:rsidR="008B7B1A" w:rsidRPr="00CD722C" w:rsidRDefault="008B7B1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Discussion</w:t>
            </w:r>
          </w:p>
        </w:tc>
        <w:tc>
          <w:tcPr>
            <w:tcW w:w="1286" w:type="dxa"/>
          </w:tcPr>
          <w:p w14:paraId="320A859C" w14:textId="1D7BD10A" w:rsidR="008B7B1A" w:rsidRPr="00CD722C" w:rsidRDefault="008B7B1A"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TBD</w:t>
            </w:r>
          </w:p>
        </w:tc>
        <w:tc>
          <w:tcPr>
            <w:tcW w:w="1710" w:type="dxa"/>
          </w:tcPr>
          <w:p w14:paraId="58B47F26" w14:textId="0A98451C" w:rsidR="008B7B1A" w:rsidRPr="00CD722C" w:rsidRDefault="00474D7A" w:rsidP="008B7B1A">
            <w:pPr>
              <w:tabs>
                <w:tab w:val="left" w:pos="-720"/>
              </w:tabs>
              <w:suppressAutoHyphens/>
              <w:jc w:val="both"/>
              <w:rPr>
                <w:rFonts w:ascii="Calibri" w:hAnsi="Calibri"/>
                <w:spacing w:val="-3"/>
                <w:sz w:val="18"/>
                <w:szCs w:val="18"/>
              </w:rPr>
            </w:pPr>
            <w:r w:rsidRPr="00CD722C">
              <w:rPr>
                <w:rFonts w:ascii="Calibri" w:hAnsi="Calibri"/>
                <w:spacing w:val="-3"/>
                <w:sz w:val="18"/>
                <w:szCs w:val="18"/>
              </w:rPr>
              <w:t xml:space="preserve">Final: Cases for Differential Dx distributed </w:t>
            </w:r>
            <w:r w:rsidR="00071430">
              <w:rPr>
                <w:rFonts w:ascii="Calibri" w:hAnsi="Calibri"/>
                <w:spacing w:val="-3"/>
                <w:sz w:val="18"/>
                <w:szCs w:val="18"/>
              </w:rPr>
              <w:t xml:space="preserve">today </w:t>
            </w:r>
            <w:r w:rsidRPr="00CD722C">
              <w:rPr>
                <w:rFonts w:ascii="Calibri" w:hAnsi="Calibri"/>
                <w:spacing w:val="-3"/>
                <w:sz w:val="18"/>
                <w:szCs w:val="18"/>
              </w:rPr>
              <w:t xml:space="preserve">12/07/20 </w:t>
            </w:r>
          </w:p>
        </w:tc>
      </w:tr>
      <w:tr w:rsidR="008B7B1A" w:rsidRPr="00CD722C" w14:paraId="36F7ED2C" w14:textId="77777777" w:rsidTr="008B7B1A">
        <w:tc>
          <w:tcPr>
            <w:tcW w:w="925" w:type="dxa"/>
          </w:tcPr>
          <w:p w14:paraId="58F08DC5" w14:textId="77777777" w:rsidR="008B7B1A" w:rsidRPr="00CD722C" w:rsidRDefault="008B7B1A" w:rsidP="008B7B1A">
            <w:pPr>
              <w:tabs>
                <w:tab w:val="left" w:pos="-720"/>
              </w:tabs>
              <w:suppressAutoHyphens/>
              <w:jc w:val="center"/>
              <w:rPr>
                <w:rFonts w:ascii="Calibri" w:hAnsi="Calibri"/>
                <w:spacing w:val="-3"/>
                <w:sz w:val="18"/>
                <w:szCs w:val="18"/>
              </w:rPr>
            </w:pPr>
            <w:r w:rsidRPr="00CD722C">
              <w:rPr>
                <w:rFonts w:ascii="Calibri" w:hAnsi="Calibri"/>
                <w:spacing w:val="-3"/>
                <w:sz w:val="18"/>
                <w:szCs w:val="18"/>
              </w:rPr>
              <w:t>15</w:t>
            </w:r>
          </w:p>
        </w:tc>
        <w:tc>
          <w:tcPr>
            <w:tcW w:w="1451" w:type="dxa"/>
          </w:tcPr>
          <w:p w14:paraId="1F7B9BB4" w14:textId="0235D688" w:rsidR="008B7B1A" w:rsidRPr="00CD722C" w:rsidRDefault="008B7B1A" w:rsidP="008B7B1A">
            <w:pPr>
              <w:tabs>
                <w:tab w:val="left" w:pos="-720"/>
              </w:tabs>
              <w:suppressAutoHyphens/>
              <w:rPr>
                <w:rFonts w:ascii="Calibri" w:hAnsi="Calibri"/>
                <w:spacing w:val="-3"/>
                <w:sz w:val="18"/>
                <w:szCs w:val="18"/>
              </w:rPr>
            </w:pPr>
            <w:r w:rsidRPr="00CD722C">
              <w:rPr>
                <w:rFonts w:ascii="Calibri" w:hAnsi="Calibri"/>
                <w:spacing w:val="-3"/>
                <w:sz w:val="18"/>
                <w:szCs w:val="18"/>
              </w:rPr>
              <w:t>12/14/2020</w:t>
            </w:r>
          </w:p>
        </w:tc>
        <w:tc>
          <w:tcPr>
            <w:tcW w:w="4554" w:type="dxa"/>
          </w:tcPr>
          <w:p w14:paraId="17D26344" w14:textId="77777777" w:rsidR="008B7B1A" w:rsidRPr="00CD722C" w:rsidRDefault="008B7B1A" w:rsidP="008B7B1A">
            <w:pPr>
              <w:rPr>
                <w:rFonts w:asciiTheme="minorHAnsi" w:hAnsiTheme="minorHAnsi" w:cstheme="minorHAnsi"/>
                <w:sz w:val="18"/>
                <w:szCs w:val="18"/>
              </w:rPr>
            </w:pPr>
            <w:r w:rsidRPr="00CD722C">
              <w:rPr>
                <w:rFonts w:asciiTheme="minorHAnsi" w:hAnsiTheme="minorHAnsi" w:cstheme="minorHAnsi"/>
                <w:sz w:val="18"/>
                <w:szCs w:val="18"/>
              </w:rPr>
              <w:t xml:space="preserve">Course wrap-up </w:t>
            </w:r>
          </w:p>
          <w:p w14:paraId="641119C3" w14:textId="7D36E5F7" w:rsidR="008B7B1A" w:rsidRPr="00CD722C" w:rsidRDefault="008B7B1A" w:rsidP="008B7B1A">
            <w:pPr>
              <w:tabs>
                <w:tab w:val="left" w:pos="-720"/>
              </w:tabs>
              <w:suppressAutoHyphens/>
              <w:rPr>
                <w:rFonts w:asciiTheme="minorHAnsi" w:hAnsiTheme="minorHAnsi" w:cstheme="minorHAnsi"/>
                <w:spacing w:val="-3"/>
                <w:sz w:val="18"/>
                <w:szCs w:val="18"/>
              </w:rPr>
            </w:pPr>
            <w:r w:rsidRPr="00CD722C">
              <w:rPr>
                <w:rFonts w:asciiTheme="minorHAnsi" w:hAnsiTheme="minorHAnsi" w:cstheme="minorHAnsi"/>
                <w:sz w:val="18"/>
                <w:szCs w:val="18"/>
              </w:rPr>
              <w:t>Drs. Levy, Thomas and Byous</w:t>
            </w:r>
          </w:p>
        </w:tc>
        <w:tc>
          <w:tcPr>
            <w:tcW w:w="1414" w:type="dxa"/>
          </w:tcPr>
          <w:p w14:paraId="7F1631B7" w14:textId="77777777" w:rsidR="008B7B1A" w:rsidRPr="00CD722C" w:rsidRDefault="008B7B1A" w:rsidP="008B7B1A">
            <w:pPr>
              <w:tabs>
                <w:tab w:val="left" w:pos="-720"/>
              </w:tabs>
              <w:suppressAutoHyphens/>
              <w:jc w:val="both"/>
              <w:rPr>
                <w:rFonts w:ascii="Calibri" w:hAnsi="Calibri"/>
                <w:spacing w:val="-3"/>
                <w:sz w:val="18"/>
                <w:szCs w:val="18"/>
              </w:rPr>
            </w:pPr>
          </w:p>
        </w:tc>
        <w:tc>
          <w:tcPr>
            <w:tcW w:w="1286" w:type="dxa"/>
          </w:tcPr>
          <w:p w14:paraId="117E3E8E" w14:textId="77777777" w:rsidR="008B7B1A" w:rsidRPr="00CD722C" w:rsidRDefault="008B7B1A" w:rsidP="008B7B1A">
            <w:pPr>
              <w:tabs>
                <w:tab w:val="left" w:pos="-720"/>
              </w:tabs>
              <w:suppressAutoHyphens/>
              <w:jc w:val="center"/>
              <w:rPr>
                <w:rFonts w:ascii="Calibri" w:hAnsi="Calibri"/>
                <w:spacing w:val="-3"/>
                <w:sz w:val="18"/>
                <w:szCs w:val="18"/>
              </w:rPr>
            </w:pPr>
          </w:p>
        </w:tc>
        <w:tc>
          <w:tcPr>
            <w:tcW w:w="1710" w:type="dxa"/>
          </w:tcPr>
          <w:p w14:paraId="333297D7" w14:textId="6F99D699" w:rsidR="008B7B1A" w:rsidRPr="00CD722C" w:rsidRDefault="00071430" w:rsidP="008B7B1A">
            <w:pPr>
              <w:tabs>
                <w:tab w:val="left" w:pos="-720"/>
              </w:tabs>
              <w:suppressAutoHyphens/>
              <w:jc w:val="both"/>
              <w:rPr>
                <w:rFonts w:ascii="Calibri" w:hAnsi="Calibri"/>
                <w:spacing w:val="-3"/>
                <w:sz w:val="18"/>
                <w:szCs w:val="18"/>
              </w:rPr>
            </w:pPr>
            <w:r>
              <w:rPr>
                <w:rFonts w:ascii="Calibri" w:hAnsi="Calibri"/>
                <w:spacing w:val="-3"/>
                <w:sz w:val="18"/>
                <w:szCs w:val="18"/>
              </w:rPr>
              <w:t>Final Due: Email final to Dr. Levy</w:t>
            </w:r>
          </w:p>
        </w:tc>
      </w:tr>
    </w:tbl>
    <w:p w14:paraId="60527132" w14:textId="77777777" w:rsidR="006D4F0F" w:rsidRPr="00CD722C" w:rsidRDefault="006D4F0F" w:rsidP="00003FA8">
      <w:pPr>
        <w:tabs>
          <w:tab w:val="left" w:pos="-720"/>
        </w:tabs>
        <w:suppressAutoHyphens/>
        <w:jc w:val="both"/>
        <w:rPr>
          <w:rFonts w:ascii="Calibri" w:hAnsi="Calibri"/>
          <w:spacing w:val="-3"/>
          <w:sz w:val="18"/>
          <w:szCs w:val="18"/>
        </w:rPr>
      </w:pPr>
    </w:p>
    <w:p w14:paraId="525B597E" w14:textId="77777777" w:rsidR="003E6262" w:rsidRPr="00CD722C" w:rsidRDefault="003E6262">
      <w:pPr>
        <w:widowControl/>
        <w:rPr>
          <w:rFonts w:ascii="Calibri" w:hAnsi="Calibri"/>
          <w:b/>
          <w:sz w:val="18"/>
          <w:szCs w:val="18"/>
          <w:u w:val="single"/>
        </w:rPr>
      </w:pPr>
      <w:r w:rsidRPr="00CD722C">
        <w:rPr>
          <w:rFonts w:ascii="Calibri" w:hAnsi="Calibri"/>
          <w:b/>
          <w:sz w:val="18"/>
          <w:szCs w:val="18"/>
          <w:u w:val="single"/>
        </w:rPr>
        <w:br w:type="page"/>
      </w:r>
    </w:p>
    <w:p w14:paraId="55CD7E8D" w14:textId="0E579E2A" w:rsidR="006D4F0F" w:rsidRPr="00CD722C" w:rsidRDefault="006D4F0F" w:rsidP="00C73B8C">
      <w:pPr>
        <w:rPr>
          <w:rFonts w:asciiTheme="minorHAnsi" w:hAnsiTheme="minorHAnsi" w:cstheme="minorHAnsi"/>
          <w:sz w:val="18"/>
          <w:szCs w:val="18"/>
        </w:rPr>
      </w:pPr>
      <w:r w:rsidRPr="00CD722C">
        <w:rPr>
          <w:rFonts w:asciiTheme="minorHAnsi" w:hAnsiTheme="minorHAnsi" w:cstheme="minorHAnsi"/>
          <w:sz w:val="18"/>
          <w:szCs w:val="18"/>
        </w:rPr>
        <w:lastRenderedPageBreak/>
        <w:t>INSTRUCTIONAL MATERIALS</w:t>
      </w:r>
    </w:p>
    <w:p w14:paraId="477CDCEF" w14:textId="77777777" w:rsidR="006D4F0F" w:rsidRPr="00CD722C" w:rsidRDefault="006D4F0F" w:rsidP="00C73B8C">
      <w:pPr>
        <w:rPr>
          <w:rFonts w:asciiTheme="minorHAnsi" w:hAnsiTheme="minorHAnsi" w:cstheme="minorHAnsi"/>
          <w:sz w:val="18"/>
          <w:szCs w:val="18"/>
        </w:rPr>
      </w:pPr>
    </w:p>
    <w:p w14:paraId="02A0399F" w14:textId="2FD4F5B6" w:rsidR="00C73B8C" w:rsidRPr="00CD722C" w:rsidRDefault="006D4F0F" w:rsidP="00C73B8C">
      <w:pPr>
        <w:rPr>
          <w:rFonts w:asciiTheme="minorHAnsi" w:eastAsia="Calibri" w:hAnsiTheme="minorHAnsi" w:cstheme="minorHAnsi"/>
          <w:sz w:val="18"/>
          <w:szCs w:val="18"/>
        </w:rPr>
      </w:pPr>
      <w:r w:rsidRPr="00CD722C">
        <w:rPr>
          <w:rFonts w:asciiTheme="minorHAnsi" w:hAnsiTheme="minorHAnsi" w:cstheme="minorHAnsi"/>
          <w:sz w:val="18"/>
          <w:szCs w:val="18"/>
        </w:rPr>
        <w:t>Required Text(s</w:t>
      </w:r>
      <w:r w:rsidRPr="00CD722C">
        <w:rPr>
          <w:rFonts w:asciiTheme="minorHAnsi" w:hAnsiTheme="minorHAnsi" w:cstheme="minorHAnsi"/>
          <w:color w:val="000000" w:themeColor="text1"/>
          <w:sz w:val="18"/>
          <w:szCs w:val="18"/>
        </w:rPr>
        <w:t xml:space="preserve">): </w:t>
      </w:r>
      <w:r w:rsidR="004847E2" w:rsidRPr="00CD722C">
        <w:rPr>
          <w:rFonts w:asciiTheme="minorHAnsi" w:eastAsia="Calibri" w:hAnsiTheme="minorHAnsi" w:cstheme="minorHAnsi"/>
          <w:color w:val="000000" w:themeColor="text1"/>
          <w:sz w:val="18"/>
          <w:szCs w:val="18"/>
        </w:rPr>
        <w:t xml:space="preserve">The Faculty member will gather relevant articles and guest speaker lecture notes. </w:t>
      </w:r>
      <w:proofErr w:type="gramStart"/>
      <w:r w:rsidR="004847E2" w:rsidRPr="00CD722C">
        <w:rPr>
          <w:rFonts w:asciiTheme="minorHAnsi" w:eastAsia="Calibri" w:hAnsiTheme="minorHAnsi" w:cstheme="minorHAnsi"/>
          <w:color w:val="000000" w:themeColor="text1"/>
          <w:sz w:val="18"/>
          <w:szCs w:val="18"/>
        </w:rPr>
        <w:t>Depending  on</w:t>
      </w:r>
      <w:proofErr w:type="gramEnd"/>
      <w:r w:rsidR="004847E2" w:rsidRPr="00CD722C">
        <w:rPr>
          <w:rFonts w:asciiTheme="minorHAnsi" w:eastAsia="Calibri" w:hAnsiTheme="minorHAnsi" w:cstheme="minorHAnsi"/>
          <w:color w:val="000000" w:themeColor="text1"/>
          <w:sz w:val="18"/>
          <w:szCs w:val="18"/>
        </w:rPr>
        <w:t xml:space="preserve">  specific  copyright  protocols,  all  required  and recommended readings are either readily accessible through Canvas or are available at the LRC Reserve desk for student access.</w:t>
      </w:r>
    </w:p>
    <w:p w14:paraId="34084564" w14:textId="77777777" w:rsidR="00C73B8C" w:rsidRPr="00CD722C" w:rsidRDefault="00C73B8C" w:rsidP="00885248">
      <w:pPr>
        <w:autoSpaceDE w:val="0"/>
        <w:autoSpaceDN w:val="0"/>
        <w:adjustRightInd w:val="0"/>
        <w:rPr>
          <w:rFonts w:ascii="Calibri" w:hAnsi="Calibri"/>
          <w:b/>
          <w:sz w:val="18"/>
          <w:szCs w:val="18"/>
        </w:rPr>
      </w:pPr>
    </w:p>
    <w:p w14:paraId="5D860C57" w14:textId="65A56AB1" w:rsidR="006D4F0F" w:rsidRPr="00CD722C" w:rsidRDefault="006D4F0F" w:rsidP="00885248">
      <w:pPr>
        <w:autoSpaceDE w:val="0"/>
        <w:autoSpaceDN w:val="0"/>
        <w:adjustRightInd w:val="0"/>
        <w:rPr>
          <w:rFonts w:ascii="Lucida Sans" w:hAnsi="Lucida Sans" w:cs="TimesNewRomanPSMT"/>
          <w:i/>
          <w:sz w:val="18"/>
          <w:szCs w:val="18"/>
        </w:rPr>
      </w:pPr>
      <w:r w:rsidRPr="00CD722C">
        <w:rPr>
          <w:rFonts w:ascii="Calibri" w:hAnsi="Calibri"/>
          <w:b/>
          <w:sz w:val="18"/>
          <w:szCs w:val="18"/>
        </w:rPr>
        <w:t xml:space="preserve">Recommended Text(s): </w:t>
      </w:r>
      <w:r w:rsidR="001E2DB3" w:rsidRPr="00CD722C">
        <w:rPr>
          <w:rFonts w:ascii="Calibri" w:hAnsi="Calibri"/>
          <w:sz w:val="18"/>
          <w:szCs w:val="18"/>
        </w:rPr>
        <w:t>T</w:t>
      </w:r>
      <w:r w:rsidR="00C73B8C" w:rsidRPr="00CD722C">
        <w:rPr>
          <w:rFonts w:ascii="Calibri" w:hAnsi="Calibri"/>
          <w:sz w:val="18"/>
          <w:szCs w:val="18"/>
        </w:rPr>
        <w:t>here is no textbook for the course.  Reading material is available for students each week on the Modules tab.</w:t>
      </w:r>
    </w:p>
    <w:p w14:paraId="6F308300" w14:textId="77777777" w:rsidR="001E2DB3" w:rsidRPr="00CD722C" w:rsidRDefault="001E2DB3" w:rsidP="001E2DB3">
      <w:pPr>
        <w:autoSpaceDE w:val="0"/>
        <w:autoSpaceDN w:val="0"/>
        <w:adjustRightInd w:val="0"/>
        <w:rPr>
          <w:rFonts w:ascii="Calibri" w:hAnsi="Calibri" w:cs="TimesNewRomanPSMT"/>
          <w:i/>
          <w:sz w:val="18"/>
          <w:szCs w:val="18"/>
        </w:rPr>
      </w:pPr>
    </w:p>
    <w:p w14:paraId="0BFC835B" w14:textId="309E3AED" w:rsidR="006D4F0F" w:rsidRPr="00CD722C" w:rsidRDefault="006D4F0F" w:rsidP="001E2DB3">
      <w:pPr>
        <w:autoSpaceDE w:val="0"/>
        <w:autoSpaceDN w:val="0"/>
        <w:adjustRightInd w:val="0"/>
        <w:rPr>
          <w:rFonts w:ascii="Calibri" w:hAnsi="Calibri"/>
          <w:sz w:val="18"/>
          <w:szCs w:val="18"/>
        </w:rPr>
      </w:pPr>
      <w:r w:rsidRPr="00CD722C">
        <w:rPr>
          <w:rFonts w:ascii="Calibri" w:hAnsi="Calibri"/>
          <w:b/>
          <w:sz w:val="18"/>
          <w:szCs w:val="18"/>
        </w:rPr>
        <w:t xml:space="preserve">Provided Materials: </w:t>
      </w:r>
      <w:r w:rsidR="00C73B8C" w:rsidRPr="00CD722C">
        <w:rPr>
          <w:rFonts w:ascii="Calibri" w:hAnsi="Calibri"/>
          <w:sz w:val="18"/>
          <w:szCs w:val="18"/>
        </w:rPr>
        <w:t>Power point presentations on Canvas/Modules</w:t>
      </w:r>
    </w:p>
    <w:p w14:paraId="2FDA8251" w14:textId="77777777" w:rsidR="001E2DB3" w:rsidRPr="00CD722C" w:rsidRDefault="001E2DB3" w:rsidP="001E2DB3">
      <w:pPr>
        <w:autoSpaceDE w:val="0"/>
        <w:autoSpaceDN w:val="0"/>
        <w:adjustRightInd w:val="0"/>
        <w:rPr>
          <w:rFonts w:ascii="Calibri" w:hAnsi="Calibri" w:cs="TimesNewRomanPSMT"/>
          <w:i/>
          <w:sz w:val="18"/>
          <w:szCs w:val="18"/>
        </w:rPr>
      </w:pPr>
    </w:p>
    <w:p w14:paraId="716A5BAD" w14:textId="0E398CE4" w:rsidR="006D4F0F" w:rsidRPr="00CD722C" w:rsidRDefault="006D4F0F" w:rsidP="00885248">
      <w:pPr>
        <w:autoSpaceDE w:val="0"/>
        <w:autoSpaceDN w:val="0"/>
        <w:adjustRightInd w:val="0"/>
        <w:rPr>
          <w:rFonts w:ascii="Calibri" w:hAnsi="Calibri"/>
          <w:sz w:val="18"/>
          <w:szCs w:val="18"/>
        </w:rPr>
      </w:pPr>
      <w:r w:rsidRPr="00CD722C">
        <w:rPr>
          <w:rFonts w:ascii="Calibri" w:hAnsi="Calibri"/>
          <w:b/>
          <w:sz w:val="18"/>
          <w:szCs w:val="18"/>
        </w:rPr>
        <w:t xml:space="preserve">Required Attire: </w:t>
      </w:r>
      <w:r w:rsidR="001E2DB3" w:rsidRPr="00CD722C">
        <w:rPr>
          <w:rFonts w:ascii="Calibri" w:hAnsi="Calibri"/>
          <w:sz w:val="18"/>
          <w:szCs w:val="18"/>
        </w:rPr>
        <w:t>To be determined by the lead faculty.</w:t>
      </w:r>
    </w:p>
    <w:p w14:paraId="50DECBC3" w14:textId="77777777" w:rsidR="001E2DB3" w:rsidRPr="00CD722C" w:rsidRDefault="001E2DB3" w:rsidP="00885248">
      <w:pPr>
        <w:autoSpaceDE w:val="0"/>
        <w:autoSpaceDN w:val="0"/>
        <w:adjustRightInd w:val="0"/>
        <w:rPr>
          <w:rFonts w:ascii="Calibri" w:hAnsi="Calibri" w:cs="TimesNewRomanPSMT"/>
          <w:i/>
          <w:sz w:val="18"/>
          <w:szCs w:val="18"/>
        </w:rPr>
      </w:pPr>
    </w:p>
    <w:p w14:paraId="184BFF59" w14:textId="0E3BD5E1" w:rsidR="006D4F0F" w:rsidRPr="00CD722C" w:rsidRDefault="006D4F0F" w:rsidP="00885248">
      <w:pPr>
        <w:autoSpaceDE w:val="0"/>
        <w:autoSpaceDN w:val="0"/>
        <w:adjustRightInd w:val="0"/>
        <w:rPr>
          <w:rFonts w:ascii="Calibri" w:hAnsi="Calibri"/>
          <w:b/>
          <w:sz w:val="18"/>
          <w:szCs w:val="18"/>
          <w:u w:val="single"/>
        </w:rPr>
      </w:pPr>
      <w:r w:rsidRPr="00CD722C">
        <w:rPr>
          <w:rFonts w:ascii="Calibri" w:hAnsi="Calibri"/>
          <w:b/>
          <w:sz w:val="18"/>
          <w:szCs w:val="18"/>
          <w:u w:val="single"/>
        </w:rPr>
        <w:t>TEACHING METHODS AND ACTIVITIES</w:t>
      </w:r>
    </w:p>
    <w:p w14:paraId="2888CAA4" w14:textId="705AFC86" w:rsidR="001E2DB3" w:rsidRPr="00CD722C" w:rsidRDefault="001E2DB3" w:rsidP="001E2DB3">
      <w:pPr>
        <w:pStyle w:val="ListParagraph"/>
        <w:numPr>
          <w:ilvl w:val="0"/>
          <w:numId w:val="14"/>
        </w:numPr>
        <w:autoSpaceDE w:val="0"/>
        <w:autoSpaceDN w:val="0"/>
        <w:adjustRightInd w:val="0"/>
        <w:rPr>
          <w:rFonts w:ascii="Calibri" w:hAnsi="Calibri"/>
          <w:sz w:val="18"/>
          <w:szCs w:val="18"/>
        </w:rPr>
      </w:pPr>
      <w:r w:rsidRPr="00CD722C">
        <w:rPr>
          <w:rFonts w:ascii="Calibri" w:hAnsi="Calibri"/>
          <w:sz w:val="18"/>
          <w:szCs w:val="18"/>
        </w:rPr>
        <w:t>Lecture</w:t>
      </w:r>
    </w:p>
    <w:p w14:paraId="6D96A586" w14:textId="7DDCAF16" w:rsidR="001E2DB3" w:rsidRPr="00CD722C" w:rsidRDefault="001E2DB3" w:rsidP="001E2DB3">
      <w:pPr>
        <w:pStyle w:val="ListParagraph"/>
        <w:numPr>
          <w:ilvl w:val="0"/>
          <w:numId w:val="14"/>
        </w:numPr>
        <w:autoSpaceDE w:val="0"/>
        <w:autoSpaceDN w:val="0"/>
        <w:adjustRightInd w:val="0"/>
        <w:rPr>
          <w:rFonts w:ascii="Calibri" w:hAnsi="Calibri"/>
          <w:sz w:val="18"/>
          <w:szCs w:val="18"/>
        </w:rPr>
      </w:pPr>
      <w:r w:rsidRPr="00CD722C">
        <w:rPr>
          <w:rFonts w:ascii="Calibri" w:hAnsi="Calibri"/>
          <w:sz w:val="18"/>
          <w:szCs w:val="18"/>
        </w:rPr>
        <w:t>Group activities</w:t>
      </w:r>
    </w:p>
    <w:p w14:paraId="1635D8AE" w14:textId="6459491F" w:rsidR="001E2DB3" w:rsidRPr="00CD722C" w:rsidRDefault="001E2DB3" w:rsidP="001E2DB3">
      <w:pPr>
        <w:pStyle w:val="ListParagraph"/>
        <w:numPr>
          <w:ilvl w:val="0"/>
          <w:numId w:val="14"/>
        </w:numPr>
        <w:autoSpaceDE w:val="0"/>
        <w:autoSpaceDN w:val="0"/>
        <w:adjustRightInd w:val="0"/>
        <w:rPr>
          <w:rFonts w:ascii="Calibri" w:hAnsi="Calibri"/>
          <w:sz w:val="18"/>
          <w:szCs w:val="18"/>
        </w:rPr>
      </w:pPr>
      <w:r w:rsidRPr="00CD722C">
        <w:rPr>
          <w:rFonts w:ascii="Calibri" w:hAnsi="Calibri"/>
          <w:sz w:val="18"/>
          <w:szCs w:val="18"/>
        </w:rPr>
        <w:t>Discussion</w:t>
      </w:r>
    </w:p>
    <w:p w14:paraId="505727FE" w14:textId="35EC5D3E" w:rsidR="001E2DB3" w:rsidRPr="00CD722C" w:rsidRDefault="001E2DB3" w:rsidP="001E2DB3">
      <w:pPr>
        <w:pStyle w:val="ListParagraph"/>
        <w:numPr>
          <w:ilvl w:val="0"/>
          <w:numId w:val="14"/>
        </w:numPr>
        <w:autoSpaceDE w:val="0"/>
        <w:autoSpaceDN w:val="0"/>
        <w:adjustRightInd w:val="0"/>
        <w:rPr>
          <w:rFonts w:ascii="Calibri" w:hAnsi="Calibri"/>
          <w:sz w:val="18"/>
          <w:szCs w:val="18"/>
        </w:rPr>
      </w:pPr>
      <w:r w:rsidRPr="00CD722C">
        <w:rPr>
          <w:rFonts w:ascii="Calibri" w:hAnsi="Calibri"/>
          <w:sz w:val="18"/>
          <w:szCs w:val="18"/>
        </w:rPr>
        <w:t>Projects</w:t>
      </w:r>
    </w:p>
    <w:p w14:paraId="47C1F12F" w14:textId="7B5F1B08" w:rsidR="001E2DB3" w:rsidRPr="00CD722C" w:rsidRDefault="001E2DB3" w:rsidP="001E2DB3">
      <w:pPr>
        <w:pStyle w:val="ListParagraph"/>
        <w:numPr>
          <w:ilvl w:val="0"/>
          <w:numId w:val="14"/>
        </w:numPr>
        <w:autoSpaceDE w:val="0"/>
        <w:autoSpaceDN w:val="0"/>
        <w:adjustRightInd w:val="0"/>
        <w:rPr>
          <w:rFonts w:ascii="Calibri" w:hAnsi="Calibri"/>
          <w:sz w:val="18"/>
          <w:szCs w:val="18"/>
        </w:rPr>
      </w:pPr>
      <w:r w:rsidRPr="00CD722C">
        <w:rPr>
          <w:rFonts w:ascii="Calibri" w:hAnsi="Calibri"/>
          <w:sz w:val="18"/>
          <w:szCs w:val="18"/>
        </w:rPr>
        <w:t>Role play</w:t>
      </w:r>
    </w:p>
    <w:p w14:paraId="0A9CE99C" w14:textId="77E98A8B" w:rsidR="00B411E2" w:rsidRPr="00CD722C" w:rsidRDefault="00B411E2" w:rsidP="00B411E2">
      <w:pPr>
        <w:autoSpaceDE w:val="0"/>
        <w:autoSpaceDN w:val="0"/>
        <w:adjustRightInd w:val="0"/>
        <w:rPr>
          <w:rFonts w:ascii="Calibri" w:hAnsi="Calibri"/>
          <w:sz w:val="18"/>
          <w:szCs w:val="18"/>
        </w:rPr>
      </w:pPr>
    </w:p>
    <w:p w14:paraId="5574FBB8" w14:textId="60197385" w:rsidR="00B411E2" w:rsidRPr="00CD722C" w:rsidRDefault="00B411E2" w:rsidP="00B411E2">
      <w:pPr>
        <w:autoSpaceDE w:val="0"/>
        <w:autoSpaceDN w:val="0"/>
        <w:adjustRightInd w:val="0"/>
        <w:rPr>
          <w:rFonts w:ascii="Calibri" w:hAnsi="Calibri"/>
          <w:b/>
          <w:bCs/>
          <w:sz w:val="18"/>
          <w:szCs w:val="18"/>
          <w:u w:val="single"/>
        </w:rPr>
      </w:pPr>
      <w:r w:rsidRPr="00CD722C">
        <w:rPr>
          <w:rFonts w:ascii="Calibri" w:hAnsi="Calibri"/>
          <w:b/>
          <w:bCs/>
          <w:sz w:val="18"/>
          <w:szCs w:val="18"/>
          <w:u w:val="single"/>
        </w:rPr>
        <w:t>ASSESSMENTS</w:t>
      </w:r>
    </w:p>
    <w:p w14:paraId="4B719706" w14:textId="5FBB959F" w:rsidR="00B411E2" w:rsidRPr="00CD722C" w:rsidRDefault="00B411E2" w:rsidP="00B411E2">
      <w:pPr>
        <w:autoSpaceDE w:val="0"/>
        <w:autoSpaceDN w:val="0"/>
        <w:adjustRightInd w:val="0"/>
        <w:rPr>
          <w:rFonts w:ascii="Calibri" w:hAnsi="Calibri"/>
          <w:b/>
          <w:bCs/>
          <w:sz w:val="18"/>
          <w:szCs w:val="18"/>
          <w:u w:val="single"/>
        </w:rPr>
      </w:pPr>
    </w:p>
    <w:p w14:paraId="3A67E9CD" w14:textId="5271134E" w:rsidR="00B411E2" w:rsidRPr="00CD722C" w:rsidRDefault="00B411E2" w:rsidP="00B411E2">
      <w:pPr>
        <w:autoSpaceDE w:val="0"/>
        <w:autoSpaceDN w:val="0"/>
        <w:adjustRightInd w:val="0"/>
        <w:rPr>
          <w:rFonts w:ascii="Calibri" w:hAnsi="Calibri"/>
          <w:sz w:val="18"/>
          <w:szCs w:val="18"/>
        </w:rPr>
      </w:pPr>
      <w:r w:rsidRPr="00CD722C">
        <w:rPr>
          <w:rFonts w:ascii="Calibri" w:hAnsi="Calibri"/>
          <w:sz w:val="18"/>
          <w:szCs w:val="18"/>
        </w:rPr>
        <w:t>A midterm and final will be administered to assess student learning and both will contain cases for you to perform a differential diagnosis.  You will be required to respond to questions about the cases, including questions on why you arrived at your best diagnosis</w:t>
      </w:r>
      <w:r w:rsidR="00580D60" w:rsidRPr="00CD722C">
        <w:rPr>
          <w:rFonts w:ascii="Calibri" w:hAnsi="Calibri"/>
          <w:sz w:val="18"/>
          <w:szCs w:val="18"/>
        </w:rPr>
        <w:t>, what other conditions you rule out</w:t>
      </w:r>
      <w:r w:rsidRPr="00CD722C">
        <w:rPr>
          <w:rFonts w:ascii="Calibri" w:hAnsi="Calibri"/>
          <w:sz w:val="18"/>
          <w:szCs w:val="18"/>
        </w:rPr>
        <w:t xml:space="preserve"> and how confident you are with your diagnosis.</w:t>
      </w:r>
    </w:p>
    <w:p w14:paraId="07C61160" w14:textId="5495326B" w:rsidR="00B411E2" w:rsidRPr="00CD722C" w:rsidRDefault="00B411E2" w:rsidP="00B411E2">
      <w:pPr>
        <w:autoSpaceDE w:val="0"/>
        <w:autoSpaceDN w:val="0"/>
        <w:adjustRightInd w:val="0"/>
        <w:rPr>
          <w:rFonts w:ascii="Calibri" w:hAnsi="Calibri"/>
          <w:sz w:val="18"/>
          <w:szCs w:val="18"/>
        </w:rPr>
      </w:pPr>
    </w:p>
    <w:p w14:paraId="7ABC0297" w14:textId="4304FC9F" w:rsidR="00B411E2" w:rsidRPr="00CD722C" w:rsidRDefault="00B411E2" w:rsidP="00B411E2">
      <w:pPr>
        <w:autoSpaceDE w:val="0"/>
        <w:autoSpaceDN w:val="0"/>
        <w:adjustRightInd w:val="0"/>
        <w:rPr>
          <w:rFonts w:ascii="Calibri" w:hAnsi="Calibri"/>
          <w:sz w:val="18"/>
          <w:szCs w:val="18"/>
        </w:rPr>
      </w:pPr>
      <w:r w:rsidRPr="00CD722C">
        <w:rPr>
          <w:rFonts w:ascii="Calibri" w:hAnsi="Calibri"/>
          <w:sz w:val="18"/>
          <w:szCs w:val="18"/>
        </w:rPr>
        <w:t>The Mini Mental Status Exam (MMSE) assignment will consist of you writing a report based on your impressions/findings of a simulation.  You will observe a patient being evaluated using the Mini Mental Status Exam and will write your report based on your observations. Sample MMSE reports will be available for you to read before you write your report.</w:t>
      </w:r>
    </w:p>
    <w:p w14:paraId="06AE82AC" w14:textId="18EFA84C" w:rsidR="006D4F0F" w:rsidRPr="00CD722C" w:rsidRDefault="006D4F0F" w:rsidP="00885248">
      <w:pPr>
        <w:autoSpaceDE w:val="0"/>
        <w:autoSpaceDN w:val="0"/>
        <w:adjustRightInd w:val="0"/>
        <w:rPr>
          <w:rFonts w:ascii="Lucida Sans" w:hAnsi="Lucida Sans" w:cs="TimesNewRomanPSMT"/>
          <w:sz w:val="18"/>
          <w:szCs w:val="18"/>
        </w:rPr>
      </w:pPr>
    </w:p>
    <w:p w14:paraId="6FD7A4BF" w14:textId="62B62C18" w:rsidR="006D4F0F" w:rsidRPr="00CD722C" w:rsidRDefault="006D4F0F" w:rsidP="00885248">
      <w:pPr>
        <w:autoSpaceDE w:val="0"/>
        <w:autoSpaceDN w:val="0"/>
        <w:adjustRightInd w:val="0"/>
        <w:rPr>
          <w:rFonts w:ascii="Calibri" w:hAnsi="Calibri"/>
          <w:b/>
          <w:sz w:val="18"/>
          <w:szCs w:val="18"/>
          <w:u w:val="single"/>
        </w:rPr>
      </w:pPr>
      <w:r w:rsidRPr="00CD722C">
        <w:rPr>
          <w:rFonts w:ascii="Calibri" w:hAnsi="Calibri"/>
          <w:b/>
          <w:sz w:val="18"/>
          <w:szCs w:val="18"/>
          <w:u w:val="single"/>
        </w:rPr>
        <w:t>EVALUATION OF STUDENT LEARNING</w:t>
      </w:r>
    </w:p>
    <w:p w14:paraId="3ED8304B" w14:textId="77777777" w:rsidR="006D4F0F" w:rsidRPr="00CD722C" w:rsidRDefault="006D4F0F" w:rsidP="00885248">
      <w:pPr>
        <w:rPr>
          <w:rFonts w:ascii="Lucida Sans" w:hAnsi="Lucida Sans"/>
          <w:b/>
          <w:sz w:val="18"/>
          <w:szCs w:val="18"/>
        </w:rPr>
      </w:pPr>
    </w:p>
    <w:p w14:paraId="483D361D" w14:textId="5600A163" w:rsidR="006D4F0F" w:rsidRPr="00CD722C" w:rsidRDefault="006D4F0F" w:rsidP="004847E2">
      <w:pPr>
        <w:rPr>
          <w:rFonts w:ascii="Lucida Sans" w:hAnsi="Lucida Sans"/>
          <w:sz w:val="18"/>
          <w:szCs w:val="18"/>
        </w:rPr>
      </w:pPr>
      <w:r w:rsidRPr="00CD722C">
        <w:rPr>
          <w:rFonts w:ascii="Calibri" w:hAnsi="Calibri"/>
          <w:b/>
          <w:sz w:val="18"/>
          <w:szCs w:val="18"/>
        </w:rPr>
        <w:t xml:space="preserve">Grading procedures: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65"/>
        <w:gridCol w:w="2252"/>
      </w:tblGrid>
      <w:tr w:rsidR="006D4F0F" w:rsidRPr="00CD722C" w14:paraId="4E15F348" w14:textId="77777777" w:rsidTr="008D5BB3">
        <w:trPr>
          <w:trHeight w:val="292"/>
        </w:trPr>
        <w:tc>
          <w:tcPr>
            <w:tcW w:w="2765" w:type="dxa"/>
          </w:tcPr>
          <w:p w14:paraId="6F51D684" w14:textId="77777777" w:rsidR="006D4F0F" w:rsidRPr="00CD722C" w:rsidRDefault="006D4F0F" w:rsidP="00885248">
            <w:pPr>
              <w:tabs>
                <w:tab w:val="left" w:pos="-720"/>
              </w:tabs>
              <w:suppressAutoHyphens/>
              <w:jc w:val="center"/>
              <w:rPr>
                <w:rFonts w:ascii="Calibri" w:hAnsi="Calibri"/>
                <w:b/>
                <w:spacing w:val="-3"/>
                <w:sz w:val="18"/>
                <w:szCs w:val="18"/>
              </w:rPr>
            </w:pPr>
            <w:r w:rsidRPr="00CD722C">
              <w:rPr>
                <w:rFonts w:ascii="Calibri" w:hAnsi="Calibri"/>
                <w:b/>
                <w:spacing w:val="-3"/>
                <w:sz w:val="18"/>
                <w:szCs w:val="18"/>
              </w:rPr>
              <w:t>Assessment</w:t>
            </w:r>
          </w:p>
        </w:tc>
        <w:tc>
          <w:tcPr>
            <w:tcW w:w="2252" w:type="dxa"/>
          </w:tcPr>
          <w:p w14:paraId="319F79F1" w14:textId="77777777" w:rsidR="006D4F0F" w:rsidRPr="00CD722C" w:rsidRDefault="006D4F0F" w:rsidP="00885248">
            <w:pPr>
              <w:tabs>
                <w:tab w:val="left" w:pos="-720"/>
              </w:tabs>
              <w:suppressAutoHyphens/>
              <w:jc w:val="center"/>
              <w:rPr>
                <w:rFonts w:ascii="Calibri" w:hAnsi="Calibri"/>
                <w:b/>
                <w:spacing w:val="-3"/>
                <w:sz w:val="18"/>
                <w:szCs w:val="18"/>
              </w:rPr>
            </w:pPr>
            <w:r w:rsidRPr="00CD722C">
              <w:rPr>
                <w:rFonts w:ascii="Calibri" w:hAnsi="Calibri"/>
                <w:b/>
                <w:spacing w:val="-3"/>
                <w:sz w:val="18"/>
                <w:szCs w:val="18"/>
              </w:rPr>
              <w:t>Weight/%/Points</w:t>
            </w:r>
          </w:p>
        </w:tc>
      </w:tr>
      <w:tr w:rsidR="006D4F0F" w:rsidRPr="00CD722C" w14:paraId="3321CC35" w14:textId="77777777" w:rsidTr="008D5BB3">
        <w:trPr>
          <w:trHeight w:val="292"/>
        </w:trPr>
        <w:tc>
          <w:tcPr>
            <w:tcW w:w="2765" w:type="dxa"/>
          </w:tcPr>
          <w:p w14:paraId="3B22FE1A" w14:textId="7D24DE25" w:rsidR="006D4F0F" w:rsidRPr="00CD722C" w:rsidRDefault="004847E2" w:rsidP="005C2A2F">
            <w:pPr>
              <w:rPr>
                <w:rFonts w:asciiTheme="minorHAnsi" w:hAnsiTheme="minorHAnsi" w:cstheme="minorHAnsi"/>
                <w:sz w:val="18"/>
                <w:szCs w:val="18"/>
              </w:rPr>
            </w:pPr>
            <w:r w:rsidRPr="00CD722C">
              <w:rPr>
                <w:rFonts w:asciiTheme="minorHAnsi" w:hAnsiTheme="minorHAnsi" w:cstheme="minorHAnsi"/>
                <w:sz w:val="18"/>
                <w:szCs w:val="18"/>
              </w:rPr>
              <w:t>Participation</w:t>
            </w:r>
          </w:p>
        </w:tc>
        <w:tc>
          <w:tcPr>
            <w:tcW w:w="2252" w:type="dxa"/>
          </w:tcPr>
          <w:p w14:paraId="487B0955" w14:textId="6CD54DDC" w:rsidR="006D4F0F" w:rsidRPr="00CD722C" w:rsidRDefault="008D5BB3" w:rsidP="008A3E54">
            <w:pPr>
              <w:jc w:val="center"/>
              <w:rPr>
                <w:rFonts w:ascii="Lucida Sans" w:hAnsi="Lucida Sans"/>
                <w:sz w:val="18"/>
                <w:szCs w:val="18"/>
              </w:rPr>
            </w:pPr>
            <w:r w:rsidRPr="00CD722C">
              <w:rPr>
                <w:rFonts w:ascii="Lucida Sans" w:hAnsi="Lucida Sans"/>
                <w:sz w:val="18"/>
                <w:szCs w:val="18"/>
              </w:rPr>
              <w:t>20</w:t>
            </w:r>
          </w:p>
        </w:tc>
      </w:tr>
      <w:tr w:rsidR="006D4F0F" w:rsidRPr="00CD722C" w14:paraId="57716C38" w14:textId="77777777" w:rsidTr="008D5BB3">
        <w:trPr>
          <w:trHeight w:val="281"/>
        </w:trPr>
        <w:tc>
          <w:tcPr>
            <w:tcW w:w="2765" w:type="dxa"/>
          </w:tcPr>
          <w:p w14:paraId="7D1E6C95" w14:textId="77777777" w:rsidR="006D4F0F" w:rsidRPr="00CD722C" w:rsidRDefault="004847E2" w:rsidP="005C2A2F">
            <w:pPr>
              <w:rPr>
                <w:rFonts w:asciiTheme="minorHAnsi" w:hAnsiTheme="minorHAnsi" w:cstheme="minorHAnsi"/>
                <w:sz w:val="18"/>
                <w:szCs w:val="18"/>
              </w:rPr>
            </w:pPr>
            <w:r w:rsidRPr="00CD722C">
              <w:rPr>
                <w:rFonts w:asciiTheme="minorHAnsi" w:hAnsiTheme="minorHAnsi" w:cstheme="minorHAnsi"/>
                <w:sz w:val="18"/>
                <w:szCs w:val="18"/>
              </w:rPr>
              <w:t>Discussion</w:t>
            </w:r>
          </w:p>
          <w:p w14:paraId="32A3EE4A" w14:textId="5EAE84C7" w:rsidR="008D5BB3" w:rsidRPr="00CD722C" w:rsidRDefault="008D5BB3" w:rsidP="005C2A2F">
            <w:pPr>
              <w:rPr>
                <w:rFonts w:asciiTheme="minorHAnsi" w:hAnsiTheme="minorHAnsi" w:cstheme="minorHAnsi"/>
                <w:sz w:val="18"/>
                <w:szCs w:val="18"/>
              </w:rPr>
            </w:pPr>
            <w:r w:rsidRPr="00CD722C">
              <w:rPr>
                <w:rFonts w:asciiTheme="minorHAnsi" w:hAnsiTheme="minorHAnsi" w:cstheme="minorHAnsi"/>
                <w:sz w:val="18"/>
                <w:szCs w:val="18"/>
              </w:rPr>
              <w:t>Mental Status Exam Report</w:t>
            </w:r>
          </w:p>
        </w:tc>
        <w:tc>
          <w:tcPr>
            <w:tcW w:w="2252" w:type="dxa"/>
          </w:tcPr>
          <w:p w14:paraId="543016A2" w14:textId="56DC0347" w:rsidR="006D4F0F" w:rsidRPr="00CD722C" w:rsidRDefault="008D5BB3" w:rsidP="005C2A2F">
            <w:pPr>
              <w:jc w:val="center"/>
              <w:rPr>
                <w:rFonts w:ascii="Lucida Sans" w:hAnsi="Lucida Sans"/>
                <w:sz w:val="18"/>
                <w:szCs w:val="18"/>
              </w:rPr>
            </w:pPr>
            <w:r w:rsidRPr="00CD722C">
              <w:rPr>
                <w:rFonts w:ascii="Lucida Sans" w:hAnsi="Lucida Sans"/>
                <w:sz w:val="18"/>
                <w:szCs w:val="18"/>
              </w:rPr>
              <w:t>30</w:t>
            </w:r>
          </w:p>
          <w:p w14:paraId="55F948F9" w14:textId="7D963BDA" w:rsidR="008D5BB3" w:rsidRPr="00CD722C" w:rsidRDefault="008D5BB3" w:rsidP="005C2A2F">
            <w:pPr>
              <w:jc w:val="center"/>
              <w:rPr>
                <w:rFonts w:ascii="Lucida Sans" w:hAnsi="Lucida Sans"/>
                <w:sz w:val="18"/>
                <w:szCs w:val="18"/>
              </w:rPr>
            </w:pPr>
            <w:r w:rsidRPr="00CD722C">
              <w:rPr>
                <w:rFonts w:ascii="Lucida Sans" w:hAnsi="Lucida Sans"/>
                <w:sz w:val="18"/>
                <w:szCs w:val="18"/>
              </w:rPr>
              <w:t>10</w:t>
            </w:r>
          </w:p>
        </w:tc>
      </w:tr>
      <w:tr w:rsidR="006D4F0F" w:rsidRPr="00CD722C" w14:paraId="6D779D3D" w14:textId="77777777" w:rsidTr="008D5BB3">
        <w:trPr>
          <w:trHeight w:val="292"/>
        </w:trPr>
        <w:tc>
          <w:tcPr>
            <w:tcW w:w="2765" w:type="dxa"/>
          </w:tcPr>
          <w:p w14:paraId="317A9D27" w14:textId="77777777" w:rsidR="008D5BB3" w:rsidRPr="00CD722C" w:rsidRDefault="008D5BB3" w:rsidP="005C2A2F">
            <w:pPr>
              <w:rPr>
                <w:rFonts w:asciiTheme="minorHAnsi" w:hAnsiTheme="minorHAnsi" w:cstheme="minorHAnsi"/>
                <w:sz w:val="18"/>
                <w:szCs w:val="18"/>
              </w:rPr>
            </w:pPr>
            <w:r w:rsidRPr="00CD722C">
              <w:rPr>
                <w:rFonts w:asciiTheme="minorHAnsi" w:hAnsiTheme="minorHAnsi" w:cstheme="minorHAnsi"/>
                <w:sz w:val="18"/>
                <w:szCs w:val="18"/>
              </w:rPr>
              <w:t>Midterm</w:t>
            </w:r>
          </w:p>
          <w:p w14:paraId="35519289" w14:textId="647A022A" w:rsidR="006D4F0F" w:rsidRPr="00CD722C" w:rsidRDefault="008D5BB3" w:rsidP="005C2A2F">
            <w:pPr>
              <w:rPr>
                <w:rFonts w:asciiTheme="minorHAnsi" w:hAnsiTheme="minorHAnsi" w:cstheme="minorHAnsi"/>
                <w:sz w:val="18"/>
                <w:szCs w:val="18"/>
              </w:rPr>
            </w:pPr>
            <w:r w:rsidRPr="00CD722C">
              <w:rPr>
                <w:rFonts w:asciiTheme="minorHAnsi" w:hAnsiTheme="minorHAnsi" w:cstheme="minorHAnsi"/>
                <w:sz w:val="18"/>
                <w:szCs w:val="18"/>
              </w:rPr>
              <w:t xml:space="preserve">Final </w:t>
            </w:r>
          </w:p>
        </w:tc>
        <w:tc>
          <w:tcPr>
            <w:tcW w:w="2252" w:type="dxa"/>
          </w:tcPr>
          <w:p w14:paraId="2BCDA27B" w14:textId="794A723B" w:rsidR="008D5BB3" w:rsidRPr="00CD722C" w:rsidRDefault="008D5BB3" w:rsidP="008D5BB3">
            <w:pPr>
              <w:jc w:val="center"/>
              <w:rPr>
                <w:rFonts w:ascii="Lucida Sans" w:hAnsi="Lucida Sans"/>
                <w:sz w:val="18"/>
                <w:szCs w:val="18"/>
              </w:rPr>
            </w:pPr>
            <w:r w:rsidRPr="00CD722C">
              <w:rPr>
                <w:rFonts w:ascii="Lucida Sans" w:hAnsi="Lucida Sans"/>
                <w:sz w:val="18"/>
                <w:szCs w:val="18"/>
              </w:rPr>
              <w:t>20</w:t>
            </w:r>
          </w:p>
          <w:p w14:paraId="156F64B8" w14:textId="399D498E" w:rsidR="008D5BB3" w:rsidRPr="00CD722C" w:rsidRDefault="008D5BB3" w:rsidP="008D5BB3">
            <w:pPr>
              <w:jc w:val="center"/>
              <w:rPr>
                <w:rFonts w:ascii="Lucida Sans" w:hAnsi="Lucida Sans"/>
                <w:sz w:val="18"/>
                <w:szCs w:val="18"/>
              </w:rPr>
            </w:pPr>
            <w:r w:rsidRPr="00CD722C">
              <w:rPr>
                <w:rFonts w:ascii="Lucida Sans" w:hAnsi="Lucida Sans"/>
                <w:sz w:val="18"/>
                <w:szCs w:val="18"/>
              </w:rPr>
              <w:t>20</w:t>
            </w:r>
          </w:p>
        </w:tc>
      </w:tr>
      <w:tr w:rsidR="006D4F0F" w:rsidRPr="00CD722C" w14:paraId="744C66FA" w14:textId="77777777" w:rsidTr="008D5BB3">
        <w:trPr>
          <w:trHeight w:val="292"/>
        </w:trPr>
        <w:tc>
          <w:tcPr>
            <w:tcW w:w="2765" w:type="dxa"/>
          </w:tcPr>
          <w:p w14:paraId="20D8286B" w14:textId="2B826BB0" w:rsidR="006D4F0F" w:rsidRPr="00CD722C" w:rsidRDefault="004847E2" w:rsidP="008A3E54">
            <w:pPr>
              <w:rPr>
                <w:rFonts w:asciiTheme="minorHAnsi" w:hAnsiTheme="minorHAnsi" w:cstheme="minorHAnsi"/>
                <w:sz w:val="18"/>
                <w:szCs w:val="18"/>
              </w:rPr>
            </w:pPr>
            <w:r w:rsidRPr="00CD722C">
              <w:rPr>
                <w:rFonts w:asciiTheme="minorHAnsi" w:hAnsiTheme="minorHAnsi" w:cstheme="minorHAnsi"/>
                <w:sz w:val="18"/>
                <w:szCs w:val="18"/>
              </w:rPr>
              <w:t>Total</w:t>
            </w:r>
          </w:p>
        </w:tc>
        <w:tc>
          <w:tcPr>
            <w:tcW w:w="2252" w:type="dxa"/>
          </w:tcPr>
          <w:p w14:paraId="1F936312" w14:textId="27D591FA" w:rsidR="006D4F0F" w:rsidRPr="00CD722C" w:rsidRDefault="004847E2" w:rsidP="008A3E54">
            <w:pPr>
              <w:jc w:val="center"/>
              <w:rPr>
                <w:rFonts w:ascii="Lucida Sans" w:hAnsi="Lucida Sans"/>
                <w:sz w:val="18"/>
                <w:szCs w:val="18"/>
              </w:rPr>
            </w:pPr>
            <w:r w:rsidRPr="00CD722C">
              <w:rPr>
                <w:rFonts w:ascii="Lucida Sans" w:hAnsi="Lucida Sans"/>
                <w:sz w:val="18"/>
                <w:szCs w:val="18"/>
              </w:rPr>
              <w:t>100</w:t>
            </w:r>
          </w:p>
        </w:tc>
      </w:tr>
    </w:tbl>
    <w:p w14:paraId="321782ED" w14:textId="77777777" w:rsidR="006D4F0F" w:rsidRPr="00CD722C" w:rsidRDefault="006D4F0F" w:rsidP="00885248">
      <w:pPr>
        <w:rPr>
          <w:rFonts w:ascii="Lucida Sans" w:hAnsi="Lucida Sans"/>
          <w:b/>
          <w:sz w:val="18"/>
          <w:szCs w:val="18"/>
        </w:rPr>
      </w:pPr>
    </w:p>
    <w:p w14:paraId="1D63B7FF" w14:textId="159669E9" w:rsidR="00CD722C" w:rsidRPr="00CD722C" w:rsidRDefault="006D4F0F" w:rsidP="00CD722C">
      <w:pPr>
        <w:rPr>
          <w:rFonts w:ascii="Calibri" w:hAnsi="Calibri"/>
          <w:sz w:val="18"/>
          <w:szCs w:val="18"/>
        </w:rPr>
      </w:pPr>
      <w:r w:rsidRPr="00CD722C">
        <w:rPr>
          <w:rFonts w:ascii="Calibri" w:hAnsi="Calibri"/>
          <w:b/>
          <w:sz w:val="18"/>
          <w:szCs w:val="18"/>
        </w:rPr>
        <w:t>Grading scale:</w:t>
      </w:r>
      <w:r w:rsidR="00CD722C" w:rsidRPr="00CD722C">
        <w:rPr>
          <w:rFonts w:ascii="Calibri" w:hAnsi="Calibri" w:cs="TimesNewRomanPSMT"/>
          <w:i/>
          <w:sz w:val="18"/>
          <w:szCs w:val="18"/>
        </w:rPr>
        <w:tab/>
      </w:r>
      <w:r w:rsidR="00CD722C" w:rsidRPr="00CD722C">
        <w:rPr>
          <w:rFonts w:ascii="Calibri" w:hAnsi="Calibri" w:cs="TimesNewRomanPSMT"/>
          <w:i/>
          <w:sz w:val="18"/>
          <w:szCs w:val="18"/>
        </w:rPr>
        <w:tab/>
      </w:r>
      <w:r w:rsidRPr="00CD722C">
        <w:rPr>
          <w:rFonts w:ascii="Calibri" w:hAnsi="Calibri"/>
          <w:sz w:val="18"/>
          <w:szCs w:val="18"/>
        </w:rPr>
        <w:t xml:space="preserve">Letter grades will be assigned only at the end of the trimester. </w:t>
      </w:r>
    </w:p>
    <w:p w14:paraId="64CDD2A5" w14:textId="77777777" w:rsidR="00CD722C" w:rsidRPr="00CD722C" w:rsidRDefault="00CD722C" w:rsidP="00885248">
      <w:pPr>
        <w:rPr>
          <w:rFonts w:ascii="Calibri" w:hAnsi="Calibri"/>
          <w:sz w:val="18"/>
          <w:szCs w:val="18"/>
        </w:rPr>
      </w:pPr>
    </w:p>
    <w:p w14:paraId="79821477" w14:textId="250BA718" w:rsidR="006D4F0F" w:rsidRPr="00CD722C" w:rsidRDefault="006D4F0F" w:rsidP="00885248">
      <w:pPr>
        <w:rPr>
          <w:rFonts w:ascii="Calibri" w:hAnsi="Calibri"/>
          <w:sz w:val="18"/>
          <w:szCs w:val="18"/>
        </w:rPr>
      </w:pPr>
      <w:r w:rsidRPr="00CD722C">
        <w:rPr>
          <w:rFonts w:ascii="Calibri" w:hAnsi="Calibri"/>
          <w:sz w:val="18"/>
          <w:szCs w:val="18"/>
        </w:rPr>
        <w:t>A = 90% to 100%</w:t>
      </w:r>
      <w:r w:rsidR="008D5BB3" w:rsidRPr="00CD722C">
        <w:rPr>
          <w:rFonts w:ascii="Calibri" w:hAnsi="Calibri"/>
          <w:sz w:val="18"/>
          <w:szCs w:val="18"/>
        </w:rPr>
        <w:tab/>
      </w:r>
      <w:r w:rsidR="008D5BB3" w:rsidRPr="00CD722C">
        <w:rPr>
          <w:rFonts w:ascii="Calibri" w:hAnsi="Calibri"/>
          <w:sz w:val="18"/>
          <w:szCs w:val="18"/>
        </w:rPr>
        <w:tab/>
      </w:r>
      <w:r w:rsidR="00CD722C">
        <w:rPr>
          <w:rFonts w:ascii="Calibri" w:hAnsi="Calibri"/>
          <w:sz w:val="18"/>
          <w:szCs w:val="18"/>
        </w:rPr>
        <w:tab/>
      </w:r>
      <w:r w:rsidR="008D5BB3" w:rsidRPr="00CD722C">
        <w:rPr>
          <w:rFonts w:ascii="Calibri" w:hAnsi="Calibri"/>
          <w:sz w:val="18"/>
          <w:szCs w:val="18"/>
        </w:rPr>
        <w:t>90 – 100 points</w:t>
      </w:r>
    </w:p>
    <w:p w14:paraId="0E58098D" w14:textId="21FFADF6" w:rsidR="006D4F0F" w:rsidRPr="00CD722C" w:rsidRDefault="006D4F0F" w:rsidP="00885248">
      <w:pPr>
        <w:rPr>
          <w:rFonts w:ascii="Calibri" w:hAnsi="Calibri"/>
          <w:sz w:val="18"/>
          <w:szCs w:val="18"/>
        </w:rPr>
      </w:pPr>
      <w:r w:rsidRPr="00CD722C">
        <w:rPr>
          <w:rFonts w:ascii="Calibri" w:hAnsi="Calibri"/>
          <w:sz w:val="18"/>
          <w:szCs w:val="18"/>
        </w:rPr>
        <w:t>B = 80% - less than 90%</w:t>
      </w:r>
      <w:r w:rsidR="008D5BB3" w:rsidRPr="00CD722C">
        <w:rPr>
          <w:rFonts w:ascii="Calibri" w:hAnsi="Calibri"/>
          <w:sz w:val="18"/>
          <w:szCs w:val="18"/>
        </w:rPr>
        <w:tab/>
      </w:r>
      <w:r w:rsidR="00CD722C" w:rsidRPr="00CD722C">
        <w:rPr>
          <w:rFonts w:ascii="Calibri" w:hAnsi="Calibri"/>
          <w:sz w:val="18"/>
          <w:szCs w:val="18"/>
        </w:rPr>
        <w:tab/>
      </w:r>
      <w:r w:rsidR="008D5BB3" w:rsidRPr="00CD722C">
        <w:rPr>
          <w:rFonts w:ascii="Calibri" w:hAnsi="Calibri"/>
          <w:sz w:val="18"/>
          <w:szCs w:val="18"/>
        </w:rPr>
        <w:t xml:space="preserve">80 – </w:t>
      </w:r>
      <w:r w:rsidR="00C73B8C" w:rsidRPr="00CD722C">
        <w:rPr>
          <w:rFonts w:ascii="Calibri" w:hAnsi="Calibri"/>
          <w:sz w:val="18"/>
          <w:szCs w:val="18"/>
        </w:rPr>
        <w:t xml:space="preserve">89 </w:t>
      </w:r>
      <w:r w:rsidR="008D5BB3" w:rsidRPr="00CD722C">
        <w:rPr>
          <w:rFonts w:ascii="Calibri" w:hAnsi="Calibri"/>
          <w:sz w:val="18"/>
          <w:szCs w:val="18"/>
        </w:rPr>
        <w:t>points</w:t>
      </w:r>
    </w:p>
    <w:p w14:paraId="6273247C" w14:textId="68C17143" w:rsidR="006D4F0F" w:rsidRPr="00CD722C" w:rsidRDefault="006D4F0F" w:rsidP="00885248">
      <w:pPr>
        <w:rPr>
          <w:rFonts w:ascii="Calibri" w:hAnsi="Calibri"/>
          <w:sz w:val="18"/>
          <w:szCs w:val="18"/>
        </w:rPr>
      </w:pPr>
      <w:r w:rsidRPr="00CD722C">
        <w:rPr>
          <w:rFonts w:ascii="Calibri" w:hAnsi="Calibri"/>
          <w:sz w:val="18"/>
          <w:szCs w:val="18"/>
        </w:rPr>
        <w:t xml:space="preserve">C = </w:t>
      </w:r>
      <w:r w:rsidR="003E6262" w:rsidRPr="00CD722C">
        <w:rPr>
          <w:rFonts w:ascii="Calibri" w:hAnsi="Calibri"/>
          <w:sz w:val="18"/>
          <w:szCs w:val="18"/>
        </w:rPr>
        <w:t>75</w:t>
      </w:r>
      <w:r w:rsidRPr="00CD722C">
        <w:rPr>
          <w:rFonts w:ascii="Calibri" w:hAnsi="Calibri"/>
          <w:sz w:val="18"/>
          <w:szCs w:val="18"/>
        </w:rPr>
        <w:t>% - less than 80%</w:t>
      </w:r>
      <w:r w:rsidR="00C73B8C" w:rsidRPr="00CD722C">
        <w:rPr>
          <w:rFonts w:ascii="Calibri" w:hAnsi="Calibri"/>
          <w:sz w:val="18"/>
          <w:szCs w:val="18"/>
        </w:rPr>
        <w:tab/>
      </w:r>
      <w:r w:rsidR="00CD722C" w:rsidRPr="00CD722C">
        <w:rPr>
          <w:rFonts w:ascii="Calibri" w:hAnsi="Calibri"/>
          <w:sz w:val="18"/>
          <w:szCs w:val="18"/>
        </w:rPr>
        <w:tab/>
      </w:r>
      <w:r w:rsidR="00C73B8C" w:rsidRPr="00CD722C">
        <w:rPr>
          <w:rFonts w:ascii="Calibri" w:hAnsi="Calibri"/>
          <w:sz w:val="18"/>
          <w:szCs w:val="18"/>
        </w:rPr>
        <w:t>75 -79 points</w:t>
      </w:r>
      <w:r w:rsidR="008D5BB3" w:rsidRPr="00CD722C">
        <w:rPr>
          <w:rFonts w:ascii="Calibri" w:hAnsi="Calibri"/>
          <w:sz w:val="18"/>
          <w:szCs w:val="18"/>
        </w:rPr>
        <w:tab/>
      </w:r>
    </w:p>
    <w:p w14:paraId="4F5571AC" w14:textId="05B95C02" w:rsidR="006D4F0F" w:rsidRPr="00CD722C" w:rsidRDefault="001E2DB3" w:rsidP="00885248">
      <w:pPr>
        <w:rPr>
          <w:rFonts w:ascii="Calibri" w:hAnsi="Calibri"/>
          <w:sz w:val="18"/>
          <w:szCs w:val="18"/>
        </w:rPr>
      </w:pPr>
      <w:r w:rsidRPr="00CD722C">
        <w:rPr>
          <w:rFonts w:ascii="Calibri" w:hAnsi="Calibri"/>
          <w:sz w:val="18"/>
          <w:szCs w:val="18"/>
        </w:rPr>
        <w:t>F = less than 7</w:t>
      </w:r>
      <w:r w:rsidR="003E6262" w:rsidRPr="00CD722C">
        <w:rPr>
          <w:rFonts w:ascii="Calibri" w:hAnsi="Calibri"/>
          <w:sz w:val="18"/>
          <w:szCs w:val="18"/>
        </w:rPr>
        <w:t>5</w:t>
      </w:r>
      <w:r w:rsidR="006D4F0F" w:rsidRPr="00CD722C">
        <w:rPr>
          <w:rFonts w:ascii="Calibri" w:hAnsi="Calibri"/>
          <w:sz w:val="18"/>
          <w:szCs w:val="18"/>
        </w:rPr>
        <w:t>%</w:t>
      </w:r>
      <w:r w:rsidR="00C73B8C" w:rsidRPr="00CD722C">
        <w:rPr>
          <w:rFonts w:ascii="Calibri" w:hAnsi="Calibri"/>
          <w:sz w:val="18"/>
          <w:szCs w:val="18"/>
        </w:rPr>
        <w:tab/>
      </w:r>
      <w:r w:rsidR="00C73B8C" w:rsidRPr="00CD722C">
        <w:rPr>
          <w:rFonts w:ascii="Calibri" w:hAnsi="Calibri"/>
          <w:sz w:val="18"/>
          <w:szCs w:val="18"/>
        </w:rPr>
        <w:tab/>
      </w:r>
    </w:p>
    <w:p w14:paraId="61FF53D7" w14:textId="5351AA57" w:rsidR="006D4F0F" w:rsidRPr="00CD722C" w:rsidRDefault="006D4F0F" w:rsidP="00C73B8C">
      <w:pPr>
        <w:rPr>
          <w:rFonts w:ascii="Calibri" w:hAnsi="Calibri"/>
          <w:sz w:val="18"/>
          <w:szCs w:val="18"/>
        </w:rPr>
      </w:pPr>
      <w:r w:rsidRPr="00CD722C">
        <w:rPr>
          <w:rFonts w:ascii="Calibri" w:hAnsi="Calibri"/>
          <w:sz w:val="18"/>
          <w:szCs w:val="18"/>
        </w:rPr>
        <w:t>I = Incomplete</w:t>
      </w:r>
    </w:p>
    <w:p w14:paraId="7F00A1FF" w14:textId="6571F94B" w:rsidR="00C73B8C" w:rsidRPr="00CD722C" w:rsidRDefault="00C73B8C" w:rsidP="00C73B8C">
      <w:pPr>
        <w:rPr>
          <w:rFonts w:ascii="Calibri" w:hAnsi="Calibri"/>
          <w:sz w:val="18"/>
          <w:szCs w:val="18"/>
        </w:rPr>
      </w:pPr>
      <w:proofErr w:type="spellStart"/>
      <w:r w:rsidRPr="00CD722C">
        <w:rPr>
          <w:rFonts w:ascii="Calibri" w:hAnsi="Calibri"/>
          <w:sz w:val="18"/>
          <w:szCs w:val="18"/>
        </w:rPr>
        <w:t>Withdrawl</w:t>
      </w:r>
      <w:proofErr w:type="spellEnd"/>
    </w:p>
    <w:p w14:paraId="1B404024" w14:textId="77777777" w:rsidR="006D4F0F" w:rsidRPr="00CD722C" w:rsidRDefault="006D4F0F" w:rsidP="00885248">
      <w:pPr>
        <w:autoSpaceDE w:val="0"/>
        <w:autoSpaceDN w:val="0"/>
        <w:adjustRightInd w:val="0"/>
        <w:rPr>
          <w:rFonts w:ascii="Lucida Sans" w:hAnsi="Lucida Sans" w:cs="TimesNewRomanPSMT"/>
          <w:sz w:val="18"/>
          <w:szCs w:val="18"/>
        </w:rPr>
      </w:pPr>
    </w:p>
    <w:p w14:paraId="0AE9612D" w14:textId="77777777" w:rsidR="006D4F0F" w:rsidRPr="00CD722C" w:rsidRDefault="006D4F0F" w:rsidP="00885248">
      <w:pPr>
        <w:pStyle w:val="xmsonormal"/>
        <w:rPr>
          <w:rFonts w:ascii="Calibri" w:hAnsi="Calibri"/>
          <w:b/>
          <w:sz w:val="18"/>
          <w:szCs w:val="18"/>
          <w:u w:val="single"/>
        </w:rPr>
      </w:pPr>
      <w:r w:rsidRPr="00CD722C">
        <w:rPr>
          <w:rFonts w:ascii="Calibri" w:hAnsi="Calibri"/>
          <w:b/>
          <w:sz w:val="18"/>
          <w:szCs w:val="18"/>
          <w:u w:val="single"/>
        </w:rPr>
        <w:t>University Policies</w:t>
      </w:r>
    </w:p>
    <w:p w14:paraId="3641A263" w14:textId="77777777" w:rsidR="00780FE4" w:rsidRPr="00CD722C" w:rsidRDefault="00780FE4" w:rsidP="00885248">
      <w:pPr>
        <w:pStyle w:val="xmsonormal"/>
        <w:rPr>
          <w:rFonts w:ascii="Calibri" w:hAnsi="Calibri"/>
          <w:b/>
          <w:sz w:val="18"/>
          <w:szCs w:val="18"/>
          <w:u w:val="single"/>
        </w:rPr>
      </w:pPr>
    </w:p>
    <w:p w14:paraId="0EFF7BCC" w14:textId="77777777" w:rsidR="00780FE4" w:rsidRPr="00CD722C" w:rsidRDefault="00780FE4" w:rsidP="00780FE4">
      <w:pPr>
        <w:pStyle w:val="NoSpacing"/>
        <w:rPr>
          <w:rFonts w:asciiTheme="minorHAnsi" w:hAnsiTheme="minorHAnsi"/>
          <w:b/>
          <w:sz w:val="18"/>
          <w:szCs w:val="18"/>
        </w:rPr>
      </w:pPr>
      <w:r w:rsidRPr="00CD722C">
        <w:rPr>
          <w:rFonts w:asciiTheme="minorHAnsi" w:hAnsiTheme="minorHAnsi"/>
          <w:b/>
          <w:sz w:val="18"/>
          <w:szCs w:val="18"/>
        </w:rPr>
        <w:t>Accommodations</w:t>
      </w:r>
    </w:p>
    <w:p w14:paraId="7A3CEDB0" w14:textId="77777777" w:rsidR="00780FE4" w:rsidRPr="00CD722C" w:rsidRDefault="00780FE4" w:rsidP="00780FE4">
      <w:pPr>
        <w:pStyle w:val="NoSpacing"/>
        <w:rPr>
          <w:rFonts w:asciiTheme="minorHAnsi" w:hAnsiTheme="minorHAnsi"/>
          <w:sz w:val="18"/>
          <w:szCs w:val="18"/>
        </w:rPr>
      </w:pPr>
    </w:p>
    <w:p w14:paraId="0E777C11" w14:textId="77777777" w:rsidR="00780FE4" w:rsidRPr="00CD722C" w:rsidRDefault="00780FE4" w:rsidP="00780FE4">
      <w:pPr>
        <w:pStyle w:val="NoSpacing"/>
        <w:rPr>
          <w:rFonts w:asciiTheme="minorHAnsi" w:hAnsiTheme="minorHAnsi"/>
          <w:sz w:val="18"/>
          <w:szCs w:val="18"/>
        </w:rPr>
      </w:pPr>
      <w:r w:rsidRPr="00CD722C">
        <w:rPr>
          <w:rFonts w:asciiTheme="minorHAnsi" w:hAnsiTheme="minorHAnsi"/>
          <w:sz w:val="18"/>
          <w:szCs w:val="18"/>
        </w:rPr>
        <w:t xml:space="preserve">As a learning-centered community, Southern California University of Health Sciences recognizes that all students should be afforded the opportunity to achieve their academic and individual potential. The University recognizes and supports the standards set forth in Section 504 of the Rehabilitation Act and the American with Disabilities Act (ADA). In accordance with its mission and federal and applicable state laws, the University is committed to making reasonable accommodations for qualified applicants for admission and enrolled students with disabilities. A student who needs accommodation(s) due to a disability should contact the Academic Support Office located in the Learning Resource Center. </w:t>
      </w:r>
    </w:p>
    <w:p w14:paraId="18DF46DC" w14:textId="77777777" w:rsidR="00780FE4" w:rsidRPr="00CD722C" w:rsidRDefault="00780FE4" w:rsidP="00780FE4">
      <w:pPr>
        <w:pStyle w:val="NoSpacing"/>
        <w:rPr>
          <w:rFonts w:asciiTheme="minorHAnsi" w:hAnsiTheme="minorHAnsi"/>
          <w:sz w:val="18"/>
          <w:szCs w:val="18"/>
        </w:rPr>
      </w:pPr>
    </w:p>
    <w:p w14:paraId="6490BF4D" w14:textId="77777777" w:rsidR="005A5D9D" w:rsidRDefault="005A5D9D" w:rsidP="00780FE4">
      <w:pPr>
        <w:pStyle w:val="NoSpacing"/>
        <w:rPr>
          <w:rFonts w:asciiTheme="minorHAnsi" w:hAnsiTheme="minorHAnsi"/>
          <w:b/>
          <w:sz w:val="18"/>
          <w:szCs w:val="18"/>
        </w:rPr>
      </w:pPr>
    </w:p>
    <w:p w14:paraId="665CFFFB" w14:textId="77777777" w:rsidR="005A5D9D" w:rsidRDefault="005A5D9D" w:rsidP="00780FE4">
      <w:pPr>
        <w:pStyle w:val="NoSpacing"/>
        <w:rPr>
          <w:rFonts w:asciiTheme="minorHAnsi" w:hAnsiTheme="minorHAnsi"/>
          <w:b/>
          <w:sz w:val="18"/>
          <w:szCs w:val="18"/>
        </w:rPr>
      </w:pPr>
    </w:p>
    <w:p w14:paraId="48AE1F9E" w14:textId="2007CD55" w:rsidR="00780FE4" w:rsidRPr="00CD722C" w:rsidRDefault="003E6262" w:rsidP="00780FE4">
      <w:pPr>
        <w:pStyle w:val="NoSpacing"/>
        <w:rPr>
          <w:rFonts w:asciiTheme="minorHAnsi" w:hAnsiTheme="minorHAnsi"/>
          <w:b/>
          <w:sz w:val="18"/>
          <w:szCs w:val="18"/>
        </w:rPr>
      </w:pPr>
      <w:r w:rsidRPr="00CD722C">
        <w:rPr>
          <w:rFonts w:asciiTheme="minorHAnsi" w:hAnsiTheme="minorHAnsi"/>
          <w:b/>
          <w:sz w:val="18"/>
          <w:szCs w:val="18"/>
        </w:rPr>
        <w:t>Faculty and Provider</w:t>
      </w:r>
      <w:r w:rsidR="00780FE4" w:rsidRPr="00CD722C">
        <w:rPr>
          <w:rFonts w:asciiTheme="minorHAnsi" w:hAnsiTheme="minorHAnsi"/>
          <w:b/>
          <w:sz w:val="18"/>
          <w:szCs w:val="18"/>
        </w:rPr>
        <w:t>/Patient Relationships</w:t>
      </w:r>
    </w:p>
    <w:p w14:paraId="5AFFC4FE" w14:textId="77777777" w:rsidR="00780FE4" w:rsidRPr="00CD722C" w:rsidRDefault="00780FE4" w:rsidP="00780FE4">
      <w:pPr>
        <w:pStyle w:val="NoSpacing"/>
        <w:rPr>
          <w:rFonts w:asciiTheme="minorHAnsi" w:hAnsiTheme="minorHAnsi"/>
          <w:sz w:val="18"/>
          <w:szCs w:val="18"/>
        </w:rPr>
      </w:pPr>
    </w:p>
    <w:p w14:paraId="213520E3" w14:textId="77777777" w:rsidR="00780FE4" w:rsidRPr="00CD722C" w:rsidRDefault="00780FE4" w:rsidP="00780FE4">
      <w:pPr>
        <w:pStyle w:val="NoSpacing"/>
        <w:rPr>
          <w:rFonts w:asciiTheme="minorHAnsi" w:hAnsiTheme="minorHAnsi"/>
          <w:sz w:val="18"/>
          <w:szCs w:val="18"/>
        </w:rPr>
      </w:pPr>
      <w:r w:rsidRPr="00CD722C">
        <w:rPr>
          <w:rFonts w:asciiTheme="minorHAnsi" w:hAnsiTheme="minorHAnsi"/>
          <w:sz w:val="18"/>
          <w:szCs w:val="18"/>
        </w:rPr>
        <w:t xml:space="preserve">SCU faculty are highly skilled. However, per University Policy, health care is offered to students through the University Health System only.  Neither preclinical nor clinical faculty can provide advice, assessment, treatment, or other elements that would be considered part of a Doctor-Patient relationship outside of a clinical setting established for that purpose. </w:t>
      </w:r>
    </w:p>
    <w:p w14:paraId="0E3B6B6D" w14:textId="77777777" w:rsidR="00780FE4" w:rsidRPr="00CD722C" w:rsidRDefault="00780FE4" w:rsidP="00780FE4">
      <w:pPr>
        <w:pStyle w:val="NoSpacing"/>
        <w:rPr>
          <w:rFonts w:asciiTheme="minorHAnsi" w:hAnsiTheme="minorHAnsi"/>
          <w:sz w:val="18"/>
          <w:szCs w:val="18"/>
        </w:rPr>
      </w:pPr>
    </w:p>
    <w:p w14:paraId="1894E89A" w14:textId="77777777" w:rsidR="00780FE4" w:rsidRPr="00CD722C" w:rsidRDefault="00780FE4" w:rsidP="00780FE4">
      <w:pPr>
        <w:pStyle w:val="NoSpacing"/>
        <w:rPr>
          <w:rFonts w:asciiTheme="minorHAnsi" w:hAnsiTheme="minorHAnsi"/>
          <w:b/>
          <w:sz w:val="18"/>
          <w:szCs w:val="18"/>
        </w:rPr>
      </w:pPr>
      <w:r w:rsidRPr="00CD722C">
        <w:rPr>
          <w:rFonts w:asciiTheme="minorHAnsi" w:hAnsiTheme="minorHAnsi"/>
          <w:b/>
          <w:sz w:val="18"/>
          <w:szCs w:val="18"/>
        </w:rPr>
        <w:t xml:space="preserve">Downloading Electronic Assessments </w:t>
      </w:r>
    </w:p>
    <w:p w14:paraId="23AC11AC" w14:textId="77777777" w:rsidR="00780FE4" w:rsidRPr="00CD722C" w:rsidRDefault="00780FE4" w:rsidP="00780FE4">
      <w:pPr>
        <w:pStyle w:val="NoSpacing"/>
        <w:rPr>
          <w:rFonts w:asciiTheme="minorHAnsi" w:hAnsiTheme="minorHAnsi"/>
          <w:sz w:val="18"/>
          <w:szCs w:val="18"/>
        </w:rPr>
      </w:pPr>
    </w:p>
    <w:p w14:paraId="1B2EB007" w14:textId="0F248078" w:rsidR="00780FE4" w:rsidRPr="00CD722C" w:rsidRDefault="00780FE4" w:rsidP="00780FE4">
      <w:pPr>
        <w:pStyle w:val="NoSpacing"/>
        <w:rPr>
          <w:rFonts w:asciiTheme="minorHAnsi" w:hAnsiTheme="minorHAnsi"/>
          <w:sz w:val="18"/>
          <w:szCs w:val="18"/>
        </w:rPr>
      </w:pPr>
      <w:r w:rsidRPr="00CD722C">
        <w:rPr>
          <w:rFonts w:asciiTheme="minorHAnsi" w:hAnsiTheme="minorHAnsi"/>
          <w:sz w:val="18"/>
          <w:szCs w:val="18"/>
        </w:rPr>
        <w:t xml:space="preserve">All students must check for and download all available assessments via </w:t>
      </w:r>
      <w:proofErr w:type="spellStart"/>
      <w:r w:rsidR="00EC347C" w:rsidRPr="00CD722C">
        <w:rPr>
          <w:rFonts w:asciiTheme="minorHAnsi" w:hAnsiTheme="minorHAnsi"/>
          <w:sz w:val="18"/>
          <w:szCs w:val="18"/>
        </w:rPr>
        <w:t>Examplify</w:t>
      </w:r>
      <w:proofErr w:type="spellEnd"/>
      <w:r w:rsidRPr="00CD722C">
        <w:rPr>
          <w:rFonts w:asciiTheme="minorHAnsi" w:hAnsiTheme="minorHAnsi"/>
          <w:sz w:val="18"/>
          <w:szCs w:val="18"/>
        </w:rPr>
        <w:t xml:space="preserve"> nightly. Assessments post at least 24 hours in advance. Download availability will cease by 15 minutes before the start of each individual assessment activity. There is no same day download guarantee</w:t>
      </w:r>
      <w:r w:rsidRPr="00CD722C">
        <w:rPr>
          <w:rFonts w:asciiTheme="minorHAnsi" w:hAnsiTheme="minorHAnsi"/>
          <w:i/>
          <w:iCs/>
          <w:sz w:val="18"/>
          <w:szCs w:val="18"/>
        </w:rPr>
        <w:t xml:space="preserve">. </w:t>
      </w:r>
      <w:r w:rsidRPr="00CD722C">
        <w:rPr>
          <w:rFonts w:asciiTheme="minorHAnsi" w:hAnsiTheme="minorHAnsi"/>
          <w:sz w:val="18"/>
          <w:szCs w:val="18"/>
        </w:rPr>
        <w:t>Assessments must be downloaded and ready in order for students to participate and be considered present for attendance purposes. Make-up assessments will not be offered when assessments are not downloaded. Students approved for make-up assessments by the program Dean</w:t>
      </w:r>
      <w:r w:rsidR="003E6262" w:rsidRPr="00CD722C">
        <w:rPr>
          <w:rFonts w:asciiTheme="minorHAnsi" w:hAnsiTheme="minorHAnsi"/>
          <w:sz w:val="18"/>
          <w:szCs w:val="18"/>
        </w:rPr>
        <w:t xml:space="preserve"> or Assistant Provost, Academic Initiatives</w:t>
      </w:r>
      <w:r w:rsidRPr="00CD722C">
        <w:rPr>
          <w:rFonts w:asciiTheme="minorHAnsi" w:hAnsiTheme="minorHAnsi"/>
          <w:sz w:val="18"/>
          <w:szCs w:val="18"/>
        </w:rPr>
        <w:t xml:space="preserve"> will receive the opportunity to do so according to University policy. </w:t>
      </w:r>
    </w:p>
    <w:p w14:paraId="46FDE132" w14:textId="3CBD29C0" w:rsidR="003E6262" w:rsidRPr="00CD722C" w:rsidRDefault="003E6262" w:rsidP="00780FE4">
      <w:pPr>
        <w:pStyle w:val="NoSpacing"/>
        <w:rPr>
          <w:rFonts w:asciiTheme="minorHAnsi" w:hAnsiTheme="minorHAnsi" w:cstheme="minorHAnsi"/>
          <w:sz w:val="18"/>
          <w:szCs w:val="18"/>
        </w:rPr>
      </w:pPr>
    </w:p>
    <w:p w14:paraId="6923CD63" w14:textId="66B54CB2" w:rsidR="00780FE4" w:rsidRPr="00CD722C" w:rsidRDefault="003E6262" w:rsidP="00780FE4">
      <w:pPr>
        <w:pStyle w:val="NoSpacing"/>
        <w:rPr>
          <w:rStyle w:val="Emphasis"/>
          <w:rFonts w:asciiTheme="minorHAnsi" w:hAnsiTheme="minorHAnsi" w:cstheme="minorHAnsi"/>
          <w:color w:val="0E101A"/>
          <w:sz w:val="18"/>
          <w:szCs w:val="18"/>
        </w:rPr>
      </w:pPr>
      <w:r w:rsidRPr="00CD722C">
        <w:rPr>
          <w:rStyle w:val="Emphasis"/>
          <w:rFonts w:asciiTheme="minorHAnsi" w:hAnsiTheme="minorHAnsi" w:cstheme="minorHAnsi"/>
          <w:color w:val="0E101A"/>
          <w:sz w:val="18"/>
          <w:szCs w:val="18"/>
        </w:rPr>
        <w:t xml:space="preserve">All students must have </w:t>
      </w:r>
      <w:r w:rsidRPr="00CD722C">
        <w:rPr>
          <w:rStyle w:val="Emphasis"/>
          <w:rFonts w:asciiTheme="minorHAnsi" w:hAnsiTheme="minorHAnsi" w:cstheme="minorHAnsi"/>
          <w:b/>
          <w:color w:val="0E101A"/>
          <w:sz w:val="18"/>
          <w:szCs w:val="18"/>
          <w:u w:val="single"/>
        </w:rPr>
        <w:t>two electronic devices</w:t>
      </w:r>
      <w:r w:rsidRPr="00CD722C">
        <w:rPr>
          <w:rStyle w:val="Emphasis"/>
          <w:rFonts w:asciiTheme="minorHAnsi" w:hAnsiTheme="minorHAnsi" w:cstheme="minorHAnsi"/>
          <w:color w:val="0E101A"/>
          <w:sz w:val="18"/>
          <w:szCs w:val="18"/>
        </w:rPr>
        <w:t xml:space="preserve">: A laptop for examinations and another device for visual proctoring. The proctoring device is to be on at all times. If the device is turned off, the faculty will make </w:t>
      </w:r>
      <w:r w:rsidRPr="00CD722C">
        <w:rPr>
          <w:rStyle w:val="Emphasis"/>
          <w:rFonts w:asciiTheme="minorHAnsi" w:hAnsiTheme="minorHAnsi" w:cstheme="minorHAnsi"/>
          <w:b/>
          <w:color w:val="0E101A"/>
          <w:sz w:val="18"/>
          <w:szCs w:val="18"/>
          <w:u w:val="single"/>
        </w:rPr>
        <w:t>one attempt</w:t>
      </w:r>
      <w:r w:rsidRPr="00CD722C">
        <w:rPr>
          <w:rStyle w:val="Emphasis"/>
          <w:rFonts w:asciiTheme="minorHAnsi" w:hAnsiTheme="minorHAnsi" w:cstheme="minorHAnsi"/>
          <w:color w:val="0E101A"/>
          <w:sz w:val="18"/>
          <w:szCs w:val="18"/>
        </w:rPr>
        <w:t xml:space="preserve"> to inform the student of the device failure. Suppose the student does not turn on the device. In that case, the </w:t>
      </w:r>
      <w:r w:rsidRPr="00CD722C">
        <w:rPr>
          <w:rStyle w:val="Emphasis"/>
          <w:rFonts w:asciiTheme="minorHAnsi" w:hAnsiTheme="minorHAnsi" w:cstheme="minorHAnsi"/>
          <w:b/>
          <w:color w:val="0E101A"/>
          <w:sz w:val="18"/>
          <w:szCs w:val="18"/>
          <w:u w:val="single"/>
        </w:rPr>
        <w:t>student will receive a zero for the assignment</w:t>
      </w:r>
      <w:r w:rsidRPr="00CD722C">
        <w:rPr>
          <w:rStyle w:val="Emphasis"/>
          <w:rFonts w:asciiTheme="minorHAnsi" w:hAnsiTheme="minorHAnsi" w:cstheme="minorHAnsi"/>
          <w:color w:val="0E101A"/>
          <w:sz w:val="18"/>
          <w:szCs w:val="18"/>
        </w:rPr>
        <w:t>, and the student will be referred to the appropriate program or university discipline committee.  </w:t>
      </w:r>
    </w:p>
    <w:p w14:paraId="544C3396" w14:textId="77777777" w:rsidR="003E6262" w:rsidRPr="00CD722C" w:rsidRDefault="003E6262" w:rsidP="00780FE4">
      <w:pPr>
        <w:pStyle w:val="NoSpacing"/>
        <w:rPr>
          <w:rFonts w:asciiTheme="minorHAnsi" w:hAnsiTheme="minorHAnsi"/>
          <w:sz w:val="18"/>
          <w:szCs w:val="18"/>
        </w:rPr>
      </w:pPr>
    </w:p>
    <w:p w14:paraId="1D8B4ECC" w14:textId="77777777" w:rsidR="00780FE4" w:rsidRPr="00CD722C" w:rsidRDefault="00780FE4" w:rsidP="00780FE4">
      <w:pPr>
        <w:pStyle w:val="NoSpacing"/>
        <w:rPr>
          <w:rFonts w:ascii="Arial" w:hAnsi="Arial"/>
          <w:b/>
          <w:sz w:val="18"/>
          <w:szCs w:val="18"/>
        </w:rPr>
      </w:pPr>
      <w:r w:rsidRPr="00CD722C">
        <w:rPr>
          <w:rFonts w:asciiTheme="minorHAnsi" w:hAnsiTheme="minorHAnsi"/>
          <w:b/>
          <w:sz w:val="18"/>
          <w:szCs w:val="18"/>
        </w:rPr>
        <w:t>Learning Activities</w:t>
      </w:r>
    </w:p>
    <w:p w14:paraId="045A96F2" w14:textId="77777777" w:rsidR="00780FE4" w:rsidRPr="00CD722C" w:rsidRDefault="00780FE4" w:rsidP="00885248">
      <w:pPr>
        <w:pStyle w:val="xmsonormal"/>
        <w:rPr>
          <w:rFonts w:ascii="Calibri" w:hAnsi="Calibri"/>
          <w:b/>
          <w:sz w:val="18"/>
          <w:szCs w:val="18"/>
          <w:u w:val="single"/>
        </w:rPr>
      </w:pPr>
    </w:p>
    <w:p w14:paraId="225D632F" w14:textId="77777777" w:rsidR="00410C27" w:rsidRPr="00CD722C" w:rsidRDefault="00410C27" w:rsidP="00410C27">
      <w:pPr>
        <w:rPr>
          <w:rFonts w:asciiTheme="minorHAnsi" w:hAnsiTheme="minorHAnsi" w:cstheme="minorHAnsi"/>
          <w:sz w:val="18"/>
          <w:szCs w:val="18"/>
        </w:rPr>
      </w:pPr>
      <w:r w:rsidRPr="00CD722C">
        <w:rPr>
          <w:rFonts w:asciiTheme="minorHAnsi" w:hAnsiTheme="minorHAnsi" w:cstheme="minorHAnsi"/>
          <w:sz w:val="18"/>
          <w:szCs w:val="18"/>
        </w:rPr>
        <w:t xml:space="preserve">Students are expected to spend at least two hours for each lecture or practicum hour and one hour for every two laboratory hours of course time per week in activities and assessments outside the classroom. Examples of activities </w:t>
      </w:r>
      <w:proofErr w:type="gramStart"/>
      <w:r w:rsidRPr="00CD722C">
        <w:rPr>
          <w:rFonts w:asciiTheme="minorHAnsi" w:hAnsiTheme="minorHAnsi" w:cstheme="minorHAnsi"/>
          <w:sz w:val="18"/>
          <w:szCs w:val="18"/>
        </w:rPr>
        <w:t>include, but</w:t>
      </w:r>
      <w:proofErr w:type="gramEnd"/>
      <w:r w:rsidRPr="00CD722C">
        <w:rPr>
          <w:rFonts w:asciiTheme="minorHAnsi" w:hAnsiTheme="minorHAnsi" w:cstheme="minorHAnsi"/>
          <w:sz w:val="18"/>
          <w:szCs w:val="18"/>
        </w:rPr>
        <w:t xml:space="preserve"> are not limited to: writing papers; reading articles or text; small group work; presentations; completing assignments; preparation for assessments; online activities and other activities that do not include direct instructor interaction and involvement.</w:t>
      </w:r>
    </w:p>
    <w:p w14:paraId="73B2CE6C" w14:textId="77777777" w:rsidR="00410C27" w:rsidRPr="00CD722C" w:rsidRDefault="00410C27" w:rsidP="00410C27">
      <w:pPr>
        <w:pStyle w:val="xmsonormal"/>
        <w:rPr>
          <w:rFonts w:ascii="Calibri" w:hAnsi="Calibri"/>
          <w:b/>
          <w:caps/>
          <w:sz w:val="18"/>
          <w:szCs w:val="18"/>
        </w:rPr>
      </w:pPr>
    </w:p>
    <w:p w14:paraId="2DA608F6" w14:textId="77777777" w:rsidR="006D4F0F" w:rsidRPr="00CD722C" w:rsidRDefault="00410C27" w:rsidP="00410C27">
      <w:pPr>
        <w:pStyle w:val="xmsonormal"/>
        <w:rPr>
          <w:rFonts w:ascii="Lucida Sans" w:hAnsi="Lucida Sans"/>
          <w:b/>
          <w:caps/>
          <w:sz w:val="18"/>
          <w:szCs w:val="18"/>
        </w:rPr>
      </w:pPr>
      <w:r w:rsidRPr="00CD722C">
        <w:rPr>
          <w:rFonts w:ascii="Calibri" w:hAnsi="Calibri"/>
          <w:sz w:val="18"/>
          <w:szCs w:val="18"/>
        </w:rPr>
        <w:t xml:space="preserve">All university policies apply to this course and all others. For full policy information please consult the university SCU Policy Manual. For a quick reference guide to the following policies: make-up examination, F-challenge examination, grade posting, results of failing grades, student support information, syllabus amendments, special needs, student conduct, and attendance, please consult the academic policies document housed on the </w:t>
      </w:r>
      <w:hyperlink r:id="rId8" w:tooltip="https://webapps.scuhs.edu/OnlineStudentServices/Academic_Policies.pdf" w:history="1">
        <w:r w:rsidRPr="00CD722C">
          <w:rPr>
            <w:rStyle w:val="Hyperlink"/>
            <w:rFonts w:ascii="Calibri" w:hAnsi="Calibri"/>
            <w:sz w:val="18"/>
            <w:szCs w:val="18"/>
          </w:rPr>
          <w:t>Online Student Services</w:t>
        </w:r>
      </w:hyperlink>
      <w:r w:rsidRPr="00CD722C">
        <w:rPr>
          <w:rFonts w:ascii="Calibri" w:hAnsi="Calibri"/>
          <w:sz w:val="18"/>
          <w:szCs w:val="18"/>
        </w:rPr>
        <w:t xml:space="preserve"> [the preceding is a hyperlink].</w:t>
      </w:r>
    </w:p>
    <w:p w14:paraId="55B2856E" w14:textId="77777777" w:rsidR="006D4F0F" w:rsidRPr="00CD722C" w:rsidRDefault="006D4F0F" w:rsidP="00885248">
      <w:pPr>
        <w:autoSpaceDE w:val="0"/>
        <w:autoSpaceDN w:val="0"/>
        <w:adjustRightInd w:val="0"/>
        <w:rPr>
          <w:rFonts w:ascii="Calibri" w:hAnsi="Calibri"/>
          <w:sz w:val="18"/>
          <w:szCs w:val="18"/>
        </w:rPr>
      </w:pPr>
    </w:p>
    <w:p w14:paraId="3CB5B26A" w14:textId="12721719" w:rsidR="006D4F0F" w:rsidRPr="00CD722C" w:rsidRDefault="006D4F0F" w:rsidP="00885248">
      <w:pPr>
        <w:autoSpaceDE w:val="0"/>
        <w:autoSpaceDN w:val="0"/>
        <w:adjustRightInd w:val="0"/>
        <w:rPr>
          <w:rFonts w:asciiTheme="minorHAnsi" w:hAnsiTheme="minorHAnsi" w:cstheme="minorHAnsi"/>
          <w:sz w:val="18"/>
          <w:szCs w:val="18"/>
        </w:rPr>
      </w:pPr>
      <w:r w:rsidRPr="00CD722C">
        <w:rPr>
          <w:rFonts w:ascii="Calibri" w:hAnsi="Calibri"/>
          <w:sz w:val="18"/>
          <w:szCs w:val="18"/>
        </w:rPr>
        <w:t xml:space="preserve">Syllabus prepared </w:t>
      </w:r>
      <w:proofErr w:type="gramStart"/>
      <w:r w:rsidRPr="00CD722C">
        <w:rPr>
          <w:rFonts w:ascii="Calibri" w:hAnsi="Calibri"/>
          <w:sz w:val="18"/>
          <w:szCs w:val="18"/>
        </w:rPr>
        <w:t>by:</w:t>
      </w:r>
      <w:proofErr w:type="gramEnd"/>
      <w:r w:rsidRPr="00CD722C">
        <w:rPr>
          <w:rFonts w:ascii="Lucida Sans" w:hAnsi="Lucida Sans" w:cs="TimesNewRomanPSMT"/>
          <w:sz w:val="18"/>
          <w:szCs w:val="18"/>
        </w:rPr>
        <w:t xml:space="preserve"> </w:t>
      </w:r>
      <w:r w:rsidR="001E2DB3" w:rsidRPr="00CD722C">
        <w:rPr>
          <w:rFonts w:asciiTheme="minorHAnsi" w:hAnsiTheme="minorHAnsi" w:cstheme="minorHAnsi"/>
          <w:sz w:val="18"/>
          <w:szCs w:val="18"/>
        </w:rPr>
        <w:t xml:space="preserve">Michael Ramcharan, MD, DC, MPH, EdD; Jenny Yu, DACM, </w:t>
      </w:r>
      <w:proofErr w:type="spellStart"/>
      <w:r w:rsidR="001E2DB3" w:rsidRPr="00CD722C">
        <w:rPr>
          <w:rFonts w:asciiTheme="minorHAnsi" w:hAnsiTheme="minorHAnsi" w:cstheme="minorHAnsi"/>
          <w:sz w:val="18"/>
          <w:szCs w:val="18"/>
        </w:rPr>
        <w:t>LAc</w:t>
      </w:r>
      <w:proofErr w:type="spellEnd"/>
      <w:r w:rsidR="004847E2" w:rsidRPr="00CD722C">
        <w:rPr>
          <w:rFonts w:asciiTheme="minorHAnsi" w:hAnsiTheme="minorHAnsi" w:cstheme="minorHAnsi"/>
          <w:sz w:val="18"/>
          <w:szCs w:val="18"/>
        </w:rPr>
        <w:t xml:space="preserve">, Ana </w:t>
      </w:r>
      <w:proofErr w:type="spellStart"/>
      <w:r w:rsidR="004847E2" w:rsidRPr="00CD722C">
        <w:rPr>
          <w:rFonts w:asciiTheme="minorHAnsi" w:hAnsiTheme="minorHAnsi" w:cstheme="minorHAnsi"/>
          <w:sz w:val="18"/>
          <w:szCs w:val="18"/>
        </w:rPr>
        <w:t>Facchinato</w:t>
      </w:r>
      <w:proofErr w:type="spellEnd"/>
      <w:r w:rsidR="004847E2" w:rsidRPr="00CD722C">
        <w:rPr>
          <w:rFonts w:asciiTheme="minorHAnsi" w:hAnsiTheme="minorHAnsi" w:cstheme="minorHAnsi"/>
          <w:sz w:val="18"/>
          <w:szCs w:val="18"/>
        </w:rPr>
        <w:t>, DC</w:t>
      </w:r>
    </w:p>
    <w:p w14:paraId="218A641A" w14:textId="25AC83D4" w:rsidR="006D4F0F" w:rsidRPr="00CD722C" w:rsidRDefault="006D4F0F" w:rsidP="00885248">
      <w:pPr>
        <w:autoSpaceDE w:val="0"/>
        <w:autoSpaceDN w:val="0"/>
        <w:adjustRightInd w:val="0"/>
        <w:rPr>
          <w:rFonts w:asciiTheme="minorHAnsi" w:hAnsiTheme="minorHAnsi" w:cstheme="minorHAnsi"/>
          <w:bCs/>
          <w:sz w:val="18"/>
          <w:szCs w:val="18"/>
        </w:rPr>
      </w:pPr>
      <w:r w:rsidRPr="00CD722C">
        <w:rPr>
          <w:rFonts w:ascii="Calibri" w:hAnsi="Calibri"/>
          <w:sz w:val="18"/>
          <w:szCs w:val="18"/>
        </w:rPr>
        <w:t>Revised:</w:t>
      </w:r>
      <w:r w:rsidRPr="00CD722C">
        <w:rPr>
          <w:rFonts w:ascii="Lucida Sans" w:hAnsi="Lucida Sans" w:cs="TimesNewRomanPS-BoldMT"/>
          <w:b/>
          <w:bCs/>
          <w:sz w:val="18"/>
          <w:szCs w:val="18"/>
        </w:rPr>
        <w:t xml:space="preserve"> </w:t>
      </w:r>
      <w:r w:rsidR="001E2DB3" w:rsidRPr="00CD722C">
        <w:rPr>
          <w:rFonts w:asciiTheme="minorHAnsi" w:hAnsiTheme="minorHAnsi" w:cstheme="minorHAnsi"/>
          <w:bCs/>
          <w:sz w:val="18"/>
          <w:szCs w:val="18"/>
        </w:rPr>
        <w:t>2/12/2020</w:t>
      </w:r>
    </w:p>
    <w:p w14:paraId="664A1DA7" w14:textId="6C7039F8" w:rsidR="00DF64EC" w:rsidRPr="00CD722C" w:rsidRDefault="00DF64EC" w:rsidP="00885248">
      <w:pPr>
        <w:autoSpaceDE w:val="0"/>
        <w:autoSpaceDN w:val="0"/>
        <w:adjustRightInd w:val="0"/>
        <w:rPr>
          <w:rFonts w:asciiTheme="minorHAnsi" w:hAnsiTheme="minorHAnsi" w:cstheme="minorHAnsi"/>
          <w:bCs/>
          <w:sz w:val="18"/>
          <w:szCs w:val="18"/>
        </w:rPr>
      </w:pPr>
    </w:p>
    <w:p w14:paraId="286CC8BF" w14:textId="0AD17294" w:rsidR="00DF64EC" w:rsidRPr="00CD722C" w:rsidRDefault="00DF64EC" w:rsidP="00885248">
      <w:pPr>
        <w:autoSpaceDE w:val="0"/>
        <w:autoSpaceDN w:val="0"/>
        <w:adjustRightInd w:val="0"/>
        <w:rPr>
          <w:rFonts w:ascii="Calibri" w:hAnsi="Calibri" w:cs="TimesNewRomanPSMT"/>
          <w:i/>
          <w:sz w:val="18"/>
          <w:szCs w:val="18"/>
        </w:rPr>
      </w:pPr>
      <w:r w:rsidRPr="00CD722C">
        <w:rPr>
          <w:rFonts w:asciiTheme="minorHAnsi" w:hAnsiTheme="minorHAnsi" w:cstheme="minorHAnsi"/>
          <w:bCs/>
          <w:sz w:val="18"/>
          <w:szCs w:val="18"/>
        </w:rPr>
        <w:t>Revised 8/31/2020:  Rosslynn Byous</w:t>
      </w:r>
    </w:p>
    <w:sectPr w:rsidR="00DF64EC" w:rsidRPr="00CD722C" w:rsidSect="003D7B0A">
      <w:footerReference w:type="default" r:id="rId9"/>
      <w:endnotePr>
        <w:numFmt w:val="decimal"/>
      </w:endnotePr>
      <w:pgSz w:w="12240" w:h="15840"/>
      <w:pgMar w:top="720" w:right="1008" w:bottom="720" w:left="1008"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BDB86" w14:textId="77777777" w:rsidR="00796071" w:rsidRDefault="00796071">
      <w:pPr>
        <w:spacing w:line="20" w:lineRule="exact"/>
      </w:pPr>
    </w:p>
  </w:endnote>
  <w:endnote w:type="continuationSeparator" w:id="0">
    <w:p w14:paraId="60ABE380" w14:textId="77777777" w:rsidR="00796071" w:rsidRDefault="00796071">
      <w:r>
        <w:t xml:space="preserve"> </w:t>
      </w:r>
    </w:p>
  </w:endnote>
  <w:endnote w:type="continuationNotice" w:id="1">
    <w:p w14:paraId="61875DA1" w14:textId="77777777" w:rsidR="00796071" w:rsidRDefault="0079607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 w:name="TimesNewRomanPSMT">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TimesNewRomanPS-BoldMT">
    <w:panose1 w:val="020B06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552811"/>
      <w:docPartObj>
        <w:docPartGallery w:val="Page Numbers (Bottom of Page)"/>
        <w:docPartUnique/>
      </w:docPartObj>
    </w:sdtPr>
    <w:sdtEndPr>
      <w:rPr>
        <w:noProof/>
      </w:rPr>
    </w:sdtEndPr>
    <w:sdtContent>
      <w:p w14:paraId="092F0046" w14:textId="5E087166" w:rsidR="00C872F6" w:rsidRDefault="00C872F6">
        <w:pPr>
          <w:pStyle w:val="Footer"/>
          <w:jc w:val="right"/>
        </w:pPr>
        <w:r>
          <w:fldChar w:fldCharType="begin"/>
        </w:r>
        <w:r>
          <w:instrText xml:space="preserve"> PAGE   \* MERGEFORMAT </w:instrText>
        </w:r>
        <w:r>
          <w:fldChar w:fldCharType="separate"/>
        </w:r>
        <w:r w:rsidR="00DF64EC">
          <w:rPr>
            <w:noProof/>
          </w:rPr>
          <w:t>6</w:t>
        </w:r>
        <w:r>
          <w:rPr>
            <w:noProof/>
          </w:rPr>
          <w:fldChar w:fldCharType="end"/>
        </w:r>
      </w:p>
    </w:sdtContent>
  </w:sdt>
  <w:p w14:paraId="7BD7FD11" w14:textId="77777777" w:rsidR="00C872F6" w:rsidRDefault="00C87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F9637" w14:textId="77777777" w:rsidR="00796071" w:rsidRDefault="00796071">
      <w:r>
        <w:separator/>
      </w:r>
    </w:p>
  </w:footnote>
  <w:footnote w:type="continuationSeparator" w:id="0">
    <w:p w14:paraId="199F935F" w14:textId="77777777" w:rsidR="00796071" w:rsidRDefault="00796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1C66"/>
    <w:multiLevelType w:val="singleLevel"/>
    <w:tmpl w:val="6F1CE898"/>
    <w:lvl w:ilvl="0">
      <w:start w:val="6"/>
      <w:numFmt w:val="decimal"/>
      <w:lvlText w:val="%1."/>
      <w:lvlJc w:val="left"/>
      <w:pPr>
        <w:tabs>
          <w:tab w:val="num" w:pos="1440"/>
        </w:tabs>
        <w:ind w:left="1440" w:hanging="1440"/>
      </w:pPr>
      <w:rPr>
        <w:rFonts w:cs="Times New Roman" w:hint="default"/>
        <w:b w:val="0"/>
      </w:rPr>
    </w:lvl>
  </w:abstractNum>
  <w:abstractNum w:abstractNumId="1" w15:restartNumberingAfterBreak="0">
    <w:nsid w:val="0AFF16C8"/>
    <w:multiLevelType w:val="hybridMultilevel"/>
    <w:tmpl w:val="22DEFAFA"/>
    <w:lvl w:ilvl="0" w:tplc="0409000F">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5EA6F75"/>
    <w:multiLevelType w:val="hybridMultilevel"/>
    <w:tmpl w:val="CA524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9574A9"/>
    <w:multiLevelType w:val="singleLevel"/>
    <w:tmpl w:val="90CAFA64"/>
    <w:lvl w:ilvl="0">
      <w:start w:val="6"/>
      <w:numFmt w:val="decimal"/>
      <w:lvlText w:val="%1."/>
      <w:lvlJc w:val="left"/>
      <w:pPr>
        <w:tabs>
          <w:tab w:val="num" w:pos="1440"/>
        </w:tabs>
        <w:ind w:left="1440" w:hanging="1440"/>
      </w:pPr>
      <w:rPr>
        <w:rFonts w:cs="Times New Roman" w:hint="default"/>
        <w:b w:val="0"/>
      </w:rPr>
    </w:lvl>
  </w:abstractNum>
  <w:abstractNum w:abstractNumId="4" w15:restartNumberingAfterBreak="0">
    <w:nsid w:val="19DB262D"/>
    <w:multiLevelType w:val="hybridMultilevel"/>
    <w:tmpl w:val="7E8E6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13AFE"/>
    <w:multiLevelType w:val="hybridMultilevel"/>
    <w:tmpl w:val="B7AA8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0C43"/>
    <w:multiLevelType w:val="hybridMultilevel"/>
    <w:tmpl w:val="40EC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B0BDF"/>
    <w:multiLevelType w:val="singleLevel"/>
    <w:tmpl w:val="36D4C794"/>
    <w:lvl w:ilvl="0">
      <w:start w:val="1"/>
      <w:numFmt w:val="decimal"/>
      <w:lvlText w:val="%1."/>
      <w:lvlJc w:val="left"/>
      <w:pPr>
        <w:tabs>
          <w:tab w:val="num" w:pos="1440"/>
        </w:tabs>
        <w:ind w:left="1440" w:hanging="1440"/>
      </w:pPr>
      <w:rPr>
        <w:rFonts w:cs="Times New Roman" w:hint="default"/>
      </w:rPr>
    </w:lvl>
  </w:abstractNum>
  <w:abstractNum w:abstractNumId="8" w15:restartNumberingAfterBreak="0">
    <w:nsid w:val="384F77CC"/>
    <w:multiLevelType w:val="hybridMultilevel"/>
    <w:tmpl w:val="2F984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03A3B"/>
    <w:multiLevelType w:val="hybridMultilevel"/>
    <w:tmpl w:val="162CFAF2"/>
    <w:lvl w:ilvl="0" w:tplc="04090001">
      <w:start w:val="1"/>
      <w:numFmt w:val="bullet"/>
      <w:lvlText w:val=""/>
      <w:lvlJc w:val="left"/>
      <w:pPr>
        <w:ind w:left="1080" w:hanging="360"/>
      </w:pPr>
      <w:rPr>
        <w:rFonts w:ascii="Symbol" w:hAnsi="Symbol" w:hint="default"/>
      </w:rPr>
    </w:lvl>
    <w:lvl w:ilvl="1" w:tplc="2E885DA0">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8F6F2E"/>
    <w:multiLevelType w:val="hybridMultilevel"/>
    <w:tmpl w:val="31643E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6693E16"/>
    <w:multiLevelType w:val="hybridMultilevel"/>
    <w:tmpl w:val="3E386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93320"/>
    <w:multiLevelType w:val="multilevel"/>
    <w:tmpl w:val="01A2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8B4010"/>
    <w:multiLevelType w:val="hybridMultilevel"/>
    <w:tmpl w:val="D8DA9E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EA0B97"/>
    <w:multiLevelType w:val="hybridMultilevel"/>
    <w:tmpl w:val="8398C6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EAA4100"/>
    <w:multiLevelType w:val="hybridMultilevel"/>
    <w:tmpl w:val="8E52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
  </w:num>
  <w:num w:numId="6">
    <w:abstractNumId w:val="0"/>
  </w:num>
  <w:num w:numId="7">
    <w:abstractNumId w:val="4"/>
  </w:num>
  <w:num w:numId="8">
    <w:abstractNumId w:val="5"/>
  </w:num>
  <w:num w:numId="9">
    <w:abstractNumId w:val="13"/>
  </w:num>
  <w:num w:numId="10">
    <w:abstractNumId w:val="9"/>
  </w:num>
  <w:num w:numId="11">
    <w:abstractNumId w:val="2"/>
  </w:num>
  <w:num w:numId="12">
    <w:abstractNumId w:val="5"/>
  </w:num>
  <w:num w:numId="13">
    <w:abstractNumId w:val="11"/>
  </w:num>
  <w:num w:numId="14">
    <w:abstractNumId w:val="6"/>
  </w:num>
  <w:num w:numId="15">
    <w:abstractNumId w:val="15"/>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0N7W0sDAxNLCwMLdU0lEKTi0uzszPAykwrAUAYFypeCwAAAA="/>
  </w:docVars>
  <w:rsids>
    <w:rsidRoot w:val="00880B53"/>
    <w:rsid w:val="00003FA8"/>
    <w:rsid w:val="000136BB"/>
    <w:rsid w:val="0002311A"/>
    <w:rsid w:val="00023342"/>
    <w:rsid w:val="00071430"/>
    <w:rsid w:val="000A0C60"/>
    <w:rsid w:val="000A1D1B"/>
    <w:rsid w:val="000B3E0E"/>
    <w:rsid w:val="000F7A2B"/>
    <w:rsid w:val="00113B8A"/>
    <w:rsid w:val="00116425"/>
    <w:rsid w:val="001266B2"/>
    <w:rsid w:val="00142500"/>
    <w:rsid w:val="00161045"/>
    <w:rsid w:val="00170E16"/>
    <w:rsid w:val="00173819"/>
    <w:rsid w:val="00176245"/>
    <w:rsid w:val="00180BC8"/>
    <w:rsid w:val="001A2F74"/>
    <w:rsid w:val="001C199E"/>
    <w:rsid w:val="001E1B3E"/>
    <w:rsid w:val="001E2DB3"/>
    <w:rsid w:val="001E5D23"/>
    <w:rsid w:val="00205444"/>
    <w:rsid w:val="00216CC1"/>
    <w:rsid w:val="00227672"/>
    <w:rsid w:val="00247BBB"/>
    <w:rsid w:val="002702C4"/>
    <w:rsid w:val="002743D4"/>
    <w:rsid w:val="002D2135"/>
    <w:rsid w:val="002D730A"/>
    <w:rsid w:val="002E743B"/>
    <w:rsid w:val="002F3D02"/>
    <w:rsid w:val="00300F2E"/>
    <w:rsid w:val="00317FB5"/>
    <w:rsid w:val="003340CF"/>
    <w:rsid w:val="00354D60"/>
    <w:rsid w:val="00391E97"/>
    <w:rsid w:val="00393E01"/>
    <w:rsid w:val="00393ED4"/>
    <w:rsid w:val="00394FF8"/>
    <w:rsid w:val="003A2F4C"/>
    <w:rsid w:val="003B25BA"/>
    <w:rsid w:val="003B72DE"/>
    <w:rsid w:val="003C076C"/>
    <w:rsid w:val="003C17D8"/>
    <w:rsid w:val="003D7B0A"/>
    <w:rsid w:val="003E6262"/>
    <w:rsid w:val="00410C27"/>
    <w:rsid w:val="00432A79"/>
    <w:rsid w:val="004450A6"/>
    <w:rsid w:val="00447B83"/>
    <w:rsid w:val="004628C9"/>
    <w:rsid w:val="004733FE"/>
    <w:rsid w:val="00474D7A"/>
    <w:rsid w:val="004847E2"/>
    <w:rsid w:val="004862B3"/>
    <w:rsid w:val="004A0088"/>
    <w:rsid w:val="004B0978"/>
    <w:rsid w:val="004C1AF1"/>
    <w:rsid w:val="004C273C"/>
    <w:rsid w:val="004C6F5D"/>
    <w:rsid w:val="00543D82"/>
    <w:rsid w:val="00546723"/>
    <w:rsid w:val="005672D2"/>
    <w:rsid w:val="00580D60"/>
    <w:rsid w:val="00584856"/>
    <w:rsid w:val="00592FD8"/>
    <w:rsid w:val="005A5D9D"/>
    <w:rsid w:val="005B49DD"/>
    <w:rsid w:val="005B6A42"/>
    <w:rsid w:val="005C2A2F"/>
    <w:rsid w:val="005D0A67"/>
    <w:rsid w:val="00600DF3"/>
    <w:rsid w:val="0063269C"/>
    <w:rsid w:val="0064006C"/>
    <w:rsid w:val="006412F1"/>
    <w:rsid w:val="00647552"/>
    <w:rsid w:val="00660B62"/>
    <w:rsid w:val="0066360B"/>
    <w:rsid w:val="00686F14"/>
    <w:rsid w:val="006940DC"/>
    <w:rsid w:val="00697157"/>
    <w:rsid w:val="006A1076"/>
    <w:rsid w:val="006B3429"/>
    <w:rsid w:val="006B4646"/>
    <w:rsid w:val="006C289C"/>
    <w:rsid w:val="006D4F0F"/>
    <w:rsid w:val="006E1869"/>
    <w:rsid w:val="006E4ACF"/>
    <w:rsid w:val="006F6786"/>
    <w:rsid w:val="007049B5"/>
    <w:rsid w:val="00717B33"/>
    <w:rsid w:val="007215D9"/>
    <w:rsid w:val="007448EE"/>
    <w:rsid w:val="00780FE4"/>
    <w:rsid w:val="00783916"/>
    <w:rsid w:val="007855A5"/>
    <w:rsid w:val="00796071"/>
    <w:rsid w:val="00830788"/>
    <w:rsid w:val="00873C49"/>
    <w:rsid w:val="00880B53"/>
    <w:rsid w:val="008836B3"/>
    <w:rsid w:val="00885248"/>
    <w:rsid w:val="00897D8F"/>
    <w:rsid w:val="008A3E54"/>
    <w:rsid w:val="008B2C67"/>
    <w:rsid w:val="008B7B1A"/>
    <w:rsid w:val="008C500B"/>
    <w:rsid w:val="008D5BB3"/>
    <w:rsid w:val="008E1F45"/>
    <w:rsid w:val="008F68F9"/>
    <w:rsid w:val="00910B93"/>
    <w:rsid w:val="00914CAE"/>
    <w:rsid w:val="00917342"/>
    <w:rsid w:val="00946349"/>
    <w:rsid w:val="009B253F"/>
    <w:rsid w:val="009C41F7"/>
    <w:rsid w:val="009D09EF"/>
    <w:rsid w:val="009E7FC5"/>
    <w:rsid w:val="009F0250"/>
    <w:rsid w:val="00A27257"/>
    <w:rsid w:val="00A354F6"/>
    <w:rsid w:val="00A52444"/>
    <w:rsid w:val="00A725B9"/>
    <w:rsid w:val="00A95381"/>
    <w:rsid w:val="00AB1C63"/>
    <w:rsid w:val="00AD38A3"/>
    <w:rsid w:val="00AD638A"/>
    <w:rsid w:val="00AE46C3"/>
    <w:rsid w:val="00AF3ED3"/>
    <w:rsid w:val="00AF74C4"/>
    <w:rsid w:val="00B411E2"/>
    <w:rsid w:val="00B700FA"/>
    <w:rsid w:val="00B716A6"/>
    <w:rsid w:val="00BA3A94"/>
    <w:rsid w:val="00BD587E"/>
    <w:rsid w:val="00C03673"/>
    <w:rsid w:val="00C14761"/>
    <w:rsid w:val="00C276E6"/>
    <w:rsid w:val="00C51162"/>
    <w:rsid w:val="00C55888"/>
    <w:rsid w:val="00C67E68"/>
    <w:rsid w:val="00C73B8C"/>
    <w:rsid w:val="00C872F6"/>
    <w:rsid w:val="00CA1289"/>
    <w:rsid w:val="00CD722C"/>
    <w:rsid w:val="00D34BB8"/>
    <w:rsid w:val="00D378AD"/>
    <w:rsid w:val="00D45687"/>
    <w:rsid w:val="00D505D7"/>
    <w:rsid w:val="00D84A5F"/>
    <w:rsid w:val="00DB6BFB"/>
    <w:rsid w:val="00DC278E"/>
    <w:rsid w:val="00DE1C31"/>
    <w:rsid w:val="00DF1875"/>
    <w:rsid w:val="00DF64EC"/>
    <w:rsid w:val="00E03B75"/>
    <w:rsid w:val="00E50144"/>
    <w:rsid w:val="00E73934"/>
    <w:rsid w:val="00E80ADF"/>
    <w:rsid w:val="00E914F8"/>
    <w:rsid w:val="00E923BA"/>
    <w:rsid w:val="00E95B85"/>
    <w:rsid w:val="00EB2E35"/>
    <w:rsid w:val="00EB3C46"/>
    <w:rsid w:val="00EB75F5"/>
    <w:rsid w:val="00EC347C"/>
    <w:rsid w:val="00EC7862"/>
    <w:rsid w:val="00EE339E"/>
    <w:rsid w:val="00EF0B71"/>
    <w:rsid w:val="00F01665"/>
    <w:rsid w:val="00F14344"/>
    <w:rsid w:val="00F3048B"/>
    <w:rsid w:val="00F447A7"/>
    <w:rsid w:val="00F6418C"/>
    <w:rsid w:val="00F7535A"/>
    <w:rsid w:val="00F91DA9"/>
    <w:rsid w:val="00F92EA9"/>
    <w:rsid w:val="00FA370D"/>
    <w:rsid w:val="00FA4A2A"/>
    <w:rsid w:val="00FD3683"/>
    <w:rsid w:val="00FD6C23"/>
    <w:rsid w:val="00FD7925"/>
    <w:rsid w:val="00FE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F79495"/>
  <w15:docId w15:val="{B04C4D27-31D7-412A-885A-B300C308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0A"/>
    <w:pPr>
      <w:widowControl w:val="0"/>
    </w:pPr>
    <w:rPr>
      <w:rFonts w:ascii="Courier New" w:hAnsi="Courier New"/>
      <w:sz w:val="24"/>
      <w:szCs w:val="20"/>
    </w:rPr>
  </w:style>
  <w:style w:type="paragraph" w:styleId="Heading1">
    <w:name w:val="heading 1"/>
    <w:basedOn w:val="Normal"/>
    <w:next w:val="Normal"/>
    <w:link w:val="Heading1Char"/>
    <w:uiPriority w:val="99"/>
    <w:qFormat/>
    <w:rsid w:val="003D7B0A"/>
    <w:pPr>
      <w:keepNext/>
      <w:tabs>
        <w:tab w:val="left" w:pos="-720"/>
      </w:tabs>
      <w:suppressAutoHyphens/>
      <w:jc w:val="both"/>
      <w:outlineLvl w:val="0"/>
    </w:pPr>
    <w:rPr>
      <w:b/>
      <w:spacing w:val="-3"/>
    </w:rPr>
  </w:style>
  <w:style w:type="paragraph" w:styleId="Heading2">
    <w:name w:val="heading 2"/>
    <w:basedOn w:val="Normal"/>
    <w:next w:val="Normal"/>
    <w:link w:val="Heading2Char"/>
    <w:uiPriority w:val="99"/>
    <w:qFormat/>
    <w:rsid w:val="003D7B0A"/>
    <w:pPr>
      <w:keepNext/>
      <w:tabs>
        <w:tab w:val="left" w:pos="-720"/>
      </w:tabs>
      <w:suppressAutoHyphens/>
      <w:jc w:val="center"/>
      <w:outlineLvl w:val="1"/>
    </w:pPr>
    <w:rPr>
      <w:spacing w:val="-3"/>
      <w:u w:val="single"/>
    </w:rPr>
  </w:style>
  <w:style w:type="paragraph" w:styleId="Heading3">
    <w:name w:val="heading 3"/>
    <w:basedOn w:val="Normal"/>
    <w:next w:val="Normal"/>
    <w:link w:val="Heading3Char"/>
    <w:uiPriority w:val="99"/>
    <w:qFormat/>
    <w:rsid w:val="003D7B0A"/>
    <w:pPr>
      <w:keepNext/>
      <w:tabs>
        <w:tab w:val="left" w:pos="-720"/>
      </w:tabs>
      <w:suppressAutoHyphens/>
      <w:jc w:val="both"/>
      <w:outlineLvl w:val="2"/>
    </w:pPr>
    <w:rPr>
      <w:b/>
      <w:spacing w:val="-3"/>
      <w:u w:val="single"/>
    </w:rPr>
  </w:style>
  <w:style w:type="paragraph" w:styleId="Heading4">
    <w:name w:val="heading 4"/>
    <w:basedOn w:val="Normal"/>
    <w:next w:val="Normal"/>
    <w:link w:val="Heading4Char"/>
    <w:uiPriority w:val="99"/>
    <w:qFormat/>
    <w:rsid w:val="003D7B0A"/>
    <w:pPr>
      <w:keepNext/>
      <w:tabs>
        <w:tab w:val="left" w:pos="-720"/>
      </w:tabs>
      <w:suppressAutoHyphens/>
      <w:jc w:val="both"/>
      <w:outlineLvl w:val="3"/>
    </w:pPr>
    <w:rPr>
      <w:rFonts w:ascii="Times New Roman" w:hAnsi="Times New Roman"/>
      <w:spacing w:val="-3"/>
      <w:u w:val="single"/>
    </w:rPr>
  </w:style>
  <w:style w:type="paragraph" w:styleId="Heading5">
    <w:name w:val="heading 5"/>
    <w:basedOn w:val="Normal"/>
    <w:next w:val="Normal"/>
    <w:link w:val="Heading5Char"/>
    <w:uiPriority w:val="99"/>
    <w:qFormat/>
    <w:rsid w:val="003D7B0A"/>
    <w:pPr>
      <w:keepNext/>
      <w:tabs>
        <w:tab w:val="center" w:pos="4680"/>
      </w:tabs>
      <w:suppressAutoHyphens/>
      <w:jc w:val="center"/>
      <w:outlineLvl w:val="4"/>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076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C076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C076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C076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C076C"/>
    <w:rPr>
      <w:rFonts w:ascii="Calibri" w:hAnsi="Calibri" w:cs="Times New Roman"/>
      <w:b/>
      <w:bCs/>
      <w:i/>
      <w:iCs/>
      <w:sz w:val="26"/>
      <w:szCs w:val="26"/>
    </w:rPr>
  </w:style>
  <w:style w:type="paragraph" w:styleId="EndnoteText">
    <w:name w:val="endnote text"/>
    <w:basedOn w:val="Normal"/>
    <w:link w:val="EndnoteTextChar"/>
    <w:uiPriority w:val="99"/>
    <w:semiHidden/>
    <w:rsid w:val="003D7B0A"/>
  </w:style>
  <w:style w:type="character" w:customStyle="1" w:styleId="EndnoteTextChar">
    <w:name w:val="Endnote Text Char"/>
    <w:basedOn w:val="DefaultParagraphFont"/>
    <w:link w:val="EndnoteText"/>
    <w:uiPriority w:val="99"/>
    <w:semiHidden/>
    <w:locked/>
    <w:rsid w:val="003C076C"/>
    <w:rPr>
      <w:rFonts w:ascii="Courier New" w:hAnsi="Courier New" w:cs="Times New Roman"/>
      <w:sz w:val="20"/>
      <w:szCs w:val="20"/>
    </w:rPr>
  </w:style>
  <w:style w:type="character" w:styleId="EndnoteReference">
    <w:name w:val="endnote reference"/>
    <w:basedOn w:val="DefaultParagraphFont"/>
    <w:uiPriority w:val="99"/>
    <w:semiHidden/>
    <w:rsid w:val="003D7B0A"/>
    <w:rPr>
      <w:rFonts w:cs="Times New Roman"/>
      <w:vertAlign w:val="superscript"/>
    </w:rPr>
  </w:style>
  <w:style w:type="paragraph" w:styleId="FootnoteText">
    <w:name w:val="footnote text"/>
    <w:basedOn w:val="Normal"/>
    <w:link w:val="FootnoteTextChar"/>
    <w:uiPriority w:val="99"/>
    <w:semiHidden/>
    <w:rsid w:val="003D7B0A"/>
  </w:style>
  <w:style w:type="character" w:customStyle="1" w:styleId="FootnoteTextChar">
    <w:name w:val="Footnote Text Char"/>
    <w:basedOn w:val="DefaultParagraphFont"/>
    <w:link w:val="FootnoteText"/>
    <w:uiPriority w:val="99"/>
    <w:semiHidden/>
    <w:locked/>
    <w:rsid w:val="003C076C"/>
    <w:rPr>
      <w:rFonts w:ascii="Courier New" w:hAnsi="Courier New" w:cs="Times New Roman"/>
      <w:sz w:val="20"/>
      <w:szCs w:val="20"/>
    </w:rPr>
  </w:style>
  <w:style w:type="character" w:styleId="FootnoteReference">
    <w:name w:val="footnote reference"/>
    <w:basedOn w:val="DefaultParagraphFont"/>
    <w:uiPriority w:val="99"/>
    <w:semiHidden/>
    <w:rsid w:val="003D7B0A"/>
    <w:rPr>
      <w:rFonts w:cs="Times New Roman"/>
      <w:vertAlign w:val="superscript"/>
    </w:rPr>
  </w:style>
  <w:style w:type="paragraph" w:styleId="TOC1">
    <w:name w:val="toc 1"/>
    <w:basedOn w:val="Normal"/>
    <w:next w:val="Normal"/>
    <w:autoRedefine/>
    <w:uiPriority w:val="99"/>
    <w:semiHidden/>
    <w:rsid w:val="003D7B0A"/>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3D7B0A"/>
    <w:pPr>
      <w:tabs>
        <w:tab w:val="right" w:leader="dot" w:pos="9360"/>
      </w:tabs>
      <w:suppressAutoHyphens/>
      <w:ind w:left="1440" w:right="720" w:hanging="720"/>
    </w:pPr>
  </w:style>
  <w:style w:type="paragraph" w:styleId="TOC3">
    <w:name w:val="toc 3"/>
    <w:basedOn w:val="Normal"/>
    <w:next w:val="Normal"/>
    <w:autoRedefine/>
    <w:uiPriority w:val="99"/>
    <w:semiHidden/>
    <w:rsid w:val="003D7B0A"/>
    <w:pPr>
      <w:tabs>
        <w:tab w:val="right" w:leader="dot" w:pos="9360"/>
      </w:tabs>
      <w:suppressAutoHyphens/>
      <w:ind w:left="2160" w:right="720" w:hanging="720"/>
    </w:pPr>
  </w:style>
  <w:style w:type="paragraph" w:styleId="TOC4">
    <w:name w:val="toc 4"/>
    <w:basedOn w:val="Normal"/>
    <w:next w:val="Normal"/>
    <w:autoRedefine/>
    <w:uiPriority w:val="99"/>
    <w:semiHidden/>
    <w:rsid w:val="003D7B0A"/>
    <w:pPr>
      <w:tabs>
        <w:tab w:val="right" w:leader="dot" w:pos="9360"/>
      </w:tabs>
      <w:suppressAutoHyphens/>
      <w:ind w:left="2880" w:right="720" w:hanging="720"/>
    </w:pPr>
  </w:style>
  <w:style w:type="paragraph" w:styleId="TOC5">
    <w:name w:val="toc 5"/>
    <w:basedOn w:val="Normal"/>
    <w:next w:val="Normal"/>
    <w:autoRedefine/>
    <w:uiPriority w:val="99"/>
    <w:semiHidden/>
    <w:rsid w:val="003D7B0A"/>
    <w:pPr>
      <w:tabs>
        <w:tab w:val="right" w:leader="dot" w:pos="9360"/>
      </w:tabs>
      <w:suppressAutoHyphens/>
      <w:ind w:left="3600" w:right="720" w:hanging="720"/>
    </w:pPr>
  </w:style>
  <w:style w:type="paragraph" w:styleId="TOC6">
    <w:name w:val="toc 6"/>
    <w:basedOn w:val="Normal"/>
    <w:next w:val="Normal"/>
    <w:autoRedefine/>
    <w:uiPriority w:val="99"/>
    <w:semiHidden/>
    <w:rsid w:val="003D7B0A"/>
    <w:pPr>
      <w:tabs>
        <w:tab w:val="right" w:pos="9360"/>
      </w:tabs>
      <w:suppressAutoHyphens/>
      <w:ind w:left="720" w:hanging="720"/>
    </w:pPr>
  </w:style>
  <w:style w:type="paragraph" w:styleId="TOC7">
    <w:name w:val="toc 7"/>
    <w:basedOn w:val="Normal"/>
    <w:next w:val="Normal"/>
    <w:autoRedefine/>
    <w:uiPriority w:val="99"/>
    <w:semiHidden/>
    <w:rsid w:val="003D7B0A"/>
    <w:pPr>
      <w:suppressAutoHyphens/>
      <w:ind w:left="720" w:hanging="720"/>
    </w:pPr>
  </w:style>
  <w:style w:type="paragraph" w:styleId="TOC8">
    <w:name w:val="toc 8"/>
    <w:basedOn w:val="Normal"/>
    <w:next w:val="Normal"/>
    <w:autoRedefine/>
    <w:uiPriority w:val="99"/>
    <w:semiHidden/>
    <w:rsid w:val="003D7B0A"/>
    <w:pPr>
      <w:tabs>
        <w:tab w:val="right" w:pos="9360"/>
      </w:tabs>
      <w:suppressAutoHyphens/>
      <w:ind w:left="720" w:hanging="720"/>
    </w:pPr>
  </w:style>
  <w:style w:type="paragraph" w:styleId="TOC9">
    <w:name w:val="toc 9"/>
    <w:basedOn w:val="Normal"/>
    <w:next w:val="Normal"/>
    <w:autoRedefine/>
    <w:uiPriority w:val="99"/>
    <w:semiHidden/>
    <w:rsid w:val="003D7B0A"/>
    <w:pPr>
      <w:tabs>
        <w:tab w:val="right" w:leader="dot" w:pos="9360"/>
      </w:tabs>
      <w:suppressAutoHyphens/>
      <w:ind w:left="720" w:hanging="720"/>
    </w:pPr>
  </w:style>
  <w:style w:type="paragraph" w:styleId="Index1">
    <w:name w:val="index 1"/>
    <w:basedOn w:val="Normal"/>
    <w:next w:val="Normal"/>
    <w:autoRedefine/>
    <w:uiPriority w:val="99"/>
    <w:semiHidden/>
    <w:rsid w:val="003D7B0A"/>
    <w:pPr>
      <w:tabs>
        <w:tab w:val="right" w:leader="dot" w:pos="9360"/>
      </w:tabs>
      <w:suppressAutoHyphens/>
      <w:ind w:left="1440" w:right="720" w:hanging="1440"/>
    </w:pPr>
  </w:style>
  <w:style w:type="paragraph" w:styleId="Index2">
    <w:name w:val="index 2"/>
    <w:basedOn w:val="Normal"/>
    <w:next w:val="Normal"/>
    <w:autoRedefine/>
    <w:uiPriority w:val="99"/>
    <w:semiHidden/>
    <w:rsid w:val="003D7B0A"/>
    <w:pPr>
      <w:tabs>
        <w:tab w:val="right" w:leader="dot" w:pos="9360"/>
      </w:tabs>
      <w:suppressAutoHyphens/>
      <w:ind w:left="1440" w:right="720" w:hanging="720"/>
    </w:pPr>
  </w:style>
  <w:style w:type="paragraph" w:styleId="TOAHeading">
    <w:name w:val="toa heading"/>
    <w:basedOn w:val="Normal"/>
    <w:next w:val="Normal"/>
    <w:uiPriority w:val="99"/>
    <w:semiHidden/>
    <w:rsid w:val="003D7B0A"/>
    <w:pPr>
      <w:tabs>
        <w:tab w:val="right" w:pos="9360"/>
      </w:tabs>
      <w:suppressAutoHyphens/>
    </w:pPr>
  </w:style>
  <w:style w:type="paragraph" w:styleId="Caption">
    <w:name w:val="caption"/>
    <w:basedOn w:val="Normal"/>
    <w:next w:val="Normal"/>
    <w:uiPriority w:val="99"/>
    <w:qFormat/>
    <w:rsid w:val="003D7B0A"/>
  </w:style>
  <w:style w:type="character" w:customStyle="1" w:styleId="EquationCaption">
    <w:name w:val="_Equation Caption"/>
    <w:uiPriority w:val="99"/>
    <w:rsid w:val="003D7B0A"/>
  </w:style>
  <w:style w:type="paragraph" w:styleId="BodyTextIndent">
    <w:name w:val="Body Text Indent"/>
    <w:basedOn w:val="Normal"/>
    <w:link w:val="BodyTextIndentChar"/>
    <w:uiPriority w:val="99"/>
    <w:rsid w:val="003D7B0A"/>
    <w:pPr>
      <w:tabs>
        <w:tab w:val="left" w:pos="-720"/>
        <w:tab w:val="left" w:pos="0"/>
      </w:tabs>
      <w:suppressAutoHyphens/>
      <w:ind w:left="720" w:hanging="720"/>
    </w:pPr>
    <w:rPr>
      <w:rFonts w:ascii="Times New Roman" w:hAnsi="Times New Roman"/>
      <w:spacing w:val="-3"/>
    </w:rPr>
  </w:style>
  <w:style w:type="character" w:customStyle="1" w:styleId="BodyTextIndentChar">
    <w:name w:val="Body Text Indent Char"/>
    <w:basedOn w:val="DefaultParagraphFont"/>
    <w:link w:val="BodyTextIndent"/>
    <w:uiPriority w:val="99"/>
    <w:semiHidden/>
    <w:locked/>
    <w:rsid w:val="003C076C"/>
    <w:rPr>
      <w:rFonts w:ascii="Courier New" w:hAnsi="Courier New" w:cs="Times New Roman"/>
      <w:sz w:val="20"/>
      <w:szCs w:val="20"/>
    </w:rPr>
  </w:style>
  <w:style w:type="paragraph" w:styleId="Title">
    <w:name w:val="Title"/>
    <w:basedOn w:val="Normal"/>
    <w:link w:val="TitleChar"/>
    <w:uiPriority w:val="99"/>
    <w:qFormat/>
    <w:rsid w:val="003D7B0A"/>
    <w:pPr>
      <w:tabs>
        <w:tab w:val="center" w:pos="4680"/>
      </w:tabs>
      <w:suppressAutoHyphens/>
      <w:jc w:val="center"/>
    </w:pPr>
    <w:rPr>
      <w:rFonts w:ascii="Times New Roman" w:hAnsi="Times New Roman"/>
      <w:b/>
      <w:spacing w:val="-3"/>
      <w:sz w:val="22"/>
    </w:rPr>
  </w:style>
  <w:style w:type="character" w:customStyle="1" w:styleId="TitleChar">
    <w:name w:val="Title Char"/>
    <w:basedOn w:val="DefaultParagraphFont"/>
    <w:link w:val="Title"/>
    <w:uiPriority w:val="99"/>
    <w:locked/>
    <w:rsid w:val="003C076C"/>
    <w:rPr>
      <w:rFonts w:ascii="Cambria" w:hAnsi="Cambria" w:cs="Times New Roman"/>
      <w:b/>
      <w:bCs/>
      <w:kern w:val="28"/>
      <w:sz w:val="32"/>
      <w:szCs w:val="32"/>
    </w:rPr>
  </w:style>
  <w:style w:type="character" w:styleId="Strong">
    <w:name w:val="Strong"/>
    <w:basedOn w:val="DefaultParagraphFont"/>
    <w:uiPriority w:val="99"/>
    <w:qFormat/>
    <w:rsid w:val="00584856"/>
    <w:rPr>
      <w:rFonts w:cs="Times New Roman"/>
      <w:b/>
      <w:bCs/>
    </w:rPr>
  </w:style>
  <w:style w:type="paragraph" w:styleId="NormalWeb">
    <w:name w:val="Normal (Web)"/>
    <w:basedOn w:val="Normal"/>
    <w:uiPriority w:val="99"/>
    <w:rsid w:val="003B25BA"/>
    <w:pPr>
      <w:widowControl/>
      <w:spacing w:before="100" w:beforeAutospacing="1" w:after="100" w:afterAutospacing="1"/>
    </w:pPr>
    <w:rPr>
      <w:rFonts w:ascii="Times New Roman" w:hAnsi="Times New Roman"/>
      <w:szCs w:val="24"/>
    </w:rPr>
  </w:style>
  <w:style w:type="table" w:styleId="TableGrid">
    <w:name w:val="Table Grid"/>
    <w:basedOn w:val="TableNormal"/>
    <w:uiPriority w:val="99"/>
    <w:rsid w:val="008E1F45"/>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85248"/>
    <w:pPr>
      <w:widowControl/>
    </w:pPr>
    <w:rPr>
      <w:rFonts w:ascii="Times New Roman" w:hAnsi="Times New Roman"/>
      <w:szCs w:val="24"/>
    </w:rPr>
  </w:style>
  <w:style w:type="paragraph" w:styleId="Footer">
    <w:name w:val="footer"/>
    <w:basedOn w:val="Normal"/>
    <w:link w:val="FooterChar"/>
    <w:uiPriority w:val="99"/>
    <w:rsid w:val="00885248"/>
    <w:pPr>
      <w:tabs>
        <w:tab w:val="center" w:pos="4320"/>
        <w:tab w:val="right" w:pos="8640"/>
      </w:tabs>
    </w:pPr>
    <w:rPr>
      <w:rFonts w:ascii="Palatino" w:hAnsi="Palatino"/>
    </w:rPr>
  </w:style>
  <w:style w:type="character" w:customStyle="1" w:styleId="FooterChar">
    <w:name w:val="Footer Char"/>
    <w:basedOn w:val="DefaultParagraphFont"/>
    <w:link w:val="Footer"/>
    <w:uiPriority w:val="99"/>
    <w:locked/>
    <w:rsid w:val="00885248"/>
    <w:rPr>
      <w:rFonts w:ascii="Palatino" w:hAnsi="Palatino" w:cs="Times New Roman"/>
      <w:sz w:val="24"/>
    </w:rPr>
  </w:style>
  <w:style w:type="character" w:styleId="Hyperlink">
    <w:name w:val="Hyperlink"/>
    <w:basedOn w:val="DefaultParagraphFont"/>
    <w:uiPriority w:val="99"/>
    <w:rsid w:val="00FE7D02"/>
    <w:rPr>
      <w:rFonts w:cs="Times New Roman"/>
      <w:color w:val="0000FF"/>
      <w:u w:val="single"/>
    </w:rPr>
  </w:style>
  <w:style w:type="character" w:styleId="FollowedHyperlink">
    <w:name w:val="FollowedHyperlink"/>
    <w:basedOn w:val="DefaultParagraphFont"/>
    <w:uiPriority w:val="99"/>
    <w:rsid w:val="00FE7D02"/>
    <w:rPr>
      <w:rFonts w:cs="Times New Roman"/>
      <w:color w:val="800080"/>
      <w:u w:val="single"/>
    </w:rPr>
  </w:style>
  <w:style w:type="paragraph" w:styleId="ListParagraph">
    <w:name w:val="List Paragraph"/>
    <w:basedOn w:val="Normal"/>
    <w:uiPriority w:val="34"/>
    <w:qFormat/>
    <w:rsid w:val="00E03B75"/>
    <w:pPr>
      <w:ind w:left="720"/>
      <w:contextualSpacing/>
    </w:pPr>
  </w:style>
  <w:style w:type="paragraph" w:customStyle="1" w:styleId="list0020paragraph">
    <w:name w:val="list_0020paragraph"/>
    <w:basedOn w:val="Normal"/>
    <w:rsid w:val="005B49DD"/>
    <w:pPr>
      <w:widowControl/>
      <w:spacing w:before="100" w:beforeAutospacing="1" w:after="100" w:afterAutospacing="1"/>
    </w:pPr>
    <w:rPr>
      <w:rFonts w:ascii="Times New Roman" w:hAnsi="Times New Roman"/>
      <w:szCs w:val="24"/>
    </w:rPr>
  </w:style>
  <w:style w:type="character" w:customStyle="1" w:styleId="list0020paragraphchar">
    <w:name w:val="list_0020paragraph__char"/>
    <w:basedOn w:val="DefaultParagraphFont"/>
    <w:rsid w:val="005B49DD"/>
  </w:style>
  <w:style w:type="character" w:styleId="CommentReference">
    <w:name w:val="annotation reference"/>
    <w:basedOn w:val="DefaultParagraphFont"/>
    <w:uiPriority w:val="99"/>
    <w:semiHidden/>
    <w:unhideWhenUsed/>
    <w:rsid w:val="00EB2E35"/>
    <w:rPr>
      <w:sz w:val="16"/>
      <w:szCs w:val="16"/>
    </w:rPr>
  </w:style>
  <w:style w:type="paragraph" w:styleId="CommentText">
    <w:name w:val="annotation text"/>
    <w:basedOn w:val="Normal"/>
    <w:link w:val="CommentTextChar"/>
    <w:uiPriority w:val="99"/>
    <w:semiHidden/>
    <w:unhideWhenUsed/>
    <w:rsid w:val="00EB2E35"/>
    <w:rPr>
      <w:sz w:val="20"/>
    </w:rPr>
  </w:style>
  <w:style w:type="character" w:customStyle="1" w:styleId="CommentTextChar">
    <w:name w:val="Comment Text Char"/>
    <w:basedOn w:val="DefaultParagraphFont"/>
    <w:link w:val="CommentText"/>
    <w:uiPriority w:val="99"/>
    <w:semiHidden/>
    <w:rsid w:val="00EB2E35"/>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EB2E35"/>
    <w:rPr>
      <w:b/>
      <w:bCs/>
    </w:rPr>
  </w:style>
  <w:style w:type="character" w:customStyle="1" w:styleId="CommentSubjectChar">
    <w:name w:val="Comment Subject Char"/>
    <w:basedOn w:val="CommentTextChar"/>
    <w:link w:val="CommentSubject"/>
    <w:uiPriority w:val="99"/>
    <w:semiHidden/>
    <w:rsid w:val="00EB2E35"/>
    <w:rPr>
      <w:rFonts w:ascii="Courier New" w:hAnsi="Courier New"/>
      <w:b/>
      <w:bCs/>
      <w:sz w:val="20"/>
      <w:szCs w:val="20"/>
    </w:rPr>
  </w:style>
  <w:style w:type="paragraph" w:styleId="BalloonText">
    <w:name w:val="Balloon Text"/>
    <w:basedOn w:val="Normal"/>
    <w:link w:val="BalloonTextChar"/>
    <w:uiPriority w:val="99"/>
    <w:semiHidden/>
    <w:unhideWhenUsed/>
    <w:rsid w:val="00EB2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35"/>
    <w:rPr>
      <w:rFonts w:ascii="Segoe UI" w:hAnsi="Segoe UI" w:cs="Segoe UI"/>
      <w:sz w:val="18"/>
      <w:szCs w:val="18"/>
    </w:rPr>
  </w:style>
  <w:style w:type="paragraph" w:customStyle="1" w:styleId="Normal1">
    <w:name w:val="Normal1"/>
    <w:basedOn w:val="Normal"/>
    <w:rsid w:val="002E743B"/>
    <w:pPr>
      <w:widowControl/>
      <w:spacing w:before="100" w:beforeAutospacing="1" w:after="100" w:afterAutospacing="1"/>
    </w:pPr>
    <w:rPr>
      <w:rFonts w:ascii="Times New Roman" w:hAnsi="Times New Roman"/>
      <w:szCs w:val="24"/>
    </w:rPr>
  </w:style>
  <w:style w:type="character" w:customStyle="1" w:styleId="normalchar">
    <w:name w:val="normal__char"/>
    <w:basedOn w:val="DefaultParagraphFont"/>
    <w:rsid w:val="002E743B"/>
  </w:style>
  <w:style w:type="paragraph" w:customStyle="1" w:styleId="default">
    <w:name w:val="default"/>
    <w:basedOn w:val="Normal"/>
    <w:rsid w:val="002E743B"/>
    <w:pPr>
      <w:widowControl/>
      <w:spacing w:before="100" w:beforeAutospacing="1" w:after="100" w:afterAutospacing="1"/>
    </w:pPr>
    <w:rPr>
      <w:rFonts w:ascii="Times New Roman" w:hAnsi="Times New Roman"/>
      <w:szCs w:val="24"/>
    </w:rPr>
  </w:style>
  <w:style w:type="character" w:customStyle="1" w:styleId="defaultchar">
    <w:name w:val="default__char"/>
    <w:basedOn w:val="DefaultParagraphFont"/>
    <w:rsid w:val="002E743B"/>
  </w:style>
  <w:style w:type="character" w:customStyle="1" w:styleId="apple-converted-space">
    <w:name w:val="apple-converted-space"/>
    <w:basedOn w:val="DefaultParagraphFont"/>
    <w:rsid w:val="002E743B"/>
  </w:style>
  <w:style w:type="paragraph" w:customStyle="1" w:styleId="Default0">
    <w:name w:val="Default"/>
    <w:rsid w:val="00780FE4"/>
    <w:pPr>
      <w:autoSpaceDE w:val="0"/>
      <w:autoSpaceDN w:val="0"/>
      <w:adjustRightInd w:val="0"/>
    </w:pPr>
    <w:rPr>
      <w:rFonts w:eastAsiaTheme="minorHAnsi"/>
      <w:color w:val="000000"/>
      <w:sz w:val="24"/>
      <w:szCs w:val="24"/>
    </w:rPr>
  </w:style>
  <w:style w:type="paragraph" w:styleId="NoSpacing">
    <w:name w:val="No Spacing"/>
    <w:uiPriority w:val="1"/>
    <w:qFormat/>
    <w:rsid w:val="00780FE4"/>
    <w:pPr>
      <w:widowControl w:val="0"/>
    </w:pPr>
    <w:rPr>
      <w:rFonts w:ascii="Courier New" w:hAnsi="Courier New"/>
      <w:sz w:val="24"/>
      <w:szCs w:val="20"/>
    </w:rPr>
  </w:style>
  <w:style w:type="paragraph" w:styleId="BodyText">
    <w:name w:val="Body Text"/>
    <w:basedOn w:val="Normal"/>
    <w:link w:val="BodyTextChar"/>
    <w:uiPriority w:val="99"/>
    <w:unhideWhenUsed/>
    <w:rsid w:val="004847E2"/>
    <w:pPr>
      <w:spacing w:after="120"/>
    </w:pPr>
  </w:style>
  <w:style w:type="character" w:customStyle="1" w:styleId="BodyTextChar">
    <w:name w:val="Body Text Char"/>
    <w:basedOn w:val="DefaultParagraphFont"/>
    <w:link w:val="BodyText"/>
    <w:uiPriority w:val="99"/>
    <w:rsid w:val="004847E2"/>
    <w:rPr>
      <w:rFonts w:ascii="Courier New" w:hAnsi="Courier New"/>
      <w:sz w:val="24"/>
      <w:szCs w:val="20"/>
    </w:rPr>
  </w:style>
  <w:style w:type="paragraph" w:styleId="Header">
    <w:name w:val="header"/>
    <w:basedOn w:val="Normal"/>
    <w:link w:val="HeaderChar"/>
    <w:uiPriority w:val="99"/>
    <w:unhideWhenUsed/>
    <w:rsid w:val="00C872F6"/>
    <w:pPr>
      <w:tabs>
        <w:tab w:val="center" w:pos="4680"/>
        <w:tab w:val="right" w:pos="9360"/>
      </w:tabs>
    </w:pPr>
  </w:style>
  <w:style w:type="character" w:customStyle="1" w:styleId="HeaderChar">
    <w:name w:val="Header Char"/>
    <w:basedOn w:val="DefaultParagraphFont"/>
    <w:link w:val="Header"/>
    <w:uiPriority w:val="99"/>
    <w:rsid w:val="00C872F6"/>
    <w:rPr>
      <w:rFonts w:ascii="Courier New" w:hAnsi="Courier New"/>
      <w:sz w:val="24"/>
      <w:szCs w:val="20"/>
    </w:rPr>
  </w:style>
  <w:style w:type="character" w:styleId="Emphasis">
    <w:name w:val="Emphasis"/>
    <w:basedOn w:val="DefaultParagraphFont"/>
    <w:uiPriority w:val="20"/>
    <w:qFormat/>
    <w:locked/>
    <w:rsid w:val="003E6262"/>
    <w:rPr>
      <w:i/>
      <w:iCs/>
    </w:rPr>
  </w:style>
  <w:style w:type="character" w:styleId="UnresolvedMention">
    <w:name w:val="Unresolved Mention"/>
    <w:basedOn w:val="DefaultParagraphFont"/>
    <w:uiPriority w:val="99"/>
    <w:semiHidden/>
    <w:unhideWhenUsed/>
    <w:rsid w:val="008D5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24421">
      <w:bodyDiv w:val="1"/>
      <w:marLeft w:val="0"/>
      <w:marRight w:val="0"/>
      <w:marTop w:val="0"/>
      <w:marBottom w:val="0"/>
      <w:divBdr>
        <w:top w:val="none" w:sz="0" w:space="0" w:color="auto"/>
        <w:left w:val="none" w:sz="0" w:space="0" w:color="auto"/>
        <w:bottom w:val="none" w:sz="0" w:space="0" w:color="auto"/>
        <w:right w:val="none" w:sz="0" w:space="0" w:color="auto"/>
      </w:divBdr>
    </w:div>
    <w:div w:id="558320207">
      <w:bodyDiv w:val="1"/>
      <w:marLeft w:val="0"/>
      <w:marRight w:val="0"/>
      <w:marTop w:val="0"/>
      <w:marBottom w:val="0"/>
      <w:divBdr>
        <w:top w:val="none" w:sz="0" w:space="0" w:color="auto"/>
        <w:left w:val="none" w:sz="0" w:space="0" w:color="auto"/>
        <w:bottom w:val="none" w:sz="0" w:space="0" w:color="auto"/>
        <w:right w:val="none" w:sz="0" w:space="0" w:color="auto"/>
      </w:divBdr>
    </w:div>
    <w:div w:id="799029520">
      <w:marLeft w:val="0"/>
      <w:marRight w:val="0"/>
      <w:marTop w:val="0"/>
      <w:marBottom w:val="0"/>
      <w:divBdr>
        <w:top w:val="none" w:sz="0" w:space="0" w:color="auto"/>
        <w:left w:val="none" w:sz="0" w:space="0" w:color="auto"/>
        <w:bottom w:val="none" w:sz="0" w:space="0" w:color="auto"/>
        <w:right w:val="none" w:sz="0" w:space="0" w:color="auto"/>
      </w:divBdr>
    </w:div>
    <w:div w:id="1013338659">
      <w:bodyDiv w:val="1"/>
      <w:marLeft w:val="0"/>
      <w:marRight w:val="0"/>
      <w:marTop w:val="0"/>
      <w:marBottom w:val="0"/>
      <w:divBdr>
        <w:top w:val="none" w:sz="0" w:space="0" w:color="auto"/>
        <w:left w:val="none" w:sz="0" w:space="0" w:color="auto"/>
        <w:bottom w:val="none" w:sz="0" w:space="0" w:color="auto"/>
        <w:right w:val="none" w:sz="0" w:space="0" w:color="auto"/>
      </w:divBdr>
    </w:div>
    <w:div w:id="1285500027">
      <w:bodyDiv w:val="1"/>
      <w:marLeft w:val="0"/>
      <w:marRight w:val="0"/>
      <w:marTop w:val="0"/>
      <w:marBottom w:val="0"/>
      <w:divBdr>
        <w:top w:val="none" w:sz="0" w:space="0" w:color="auto"/>
        <w:left w:val="none" w:sz="0" w:space="0" w:color="auto"/>
        <w:bottom w:val="none" w:sz="0" w:space="0" w:color="auto"/>
        <w:right w:val="none" w:sz="0" w:space="0" w:color="auto"/>
      </w:divBdr>
    </w:div>
    <w:div w:id="1772119623">
      <w:bodyDiv w:val="1"/>
      <w:marLeft w:val="0"/>
      <w:marRight w:val="0"/>
      <w:marTop w:val="0"/>
      <w:marBottom w:val="0"/>
      <w:divBdr>
        <w:top w:val="none" w:sz="0" w:space="0" w:color="auto"/>
        <w:left w:val="none" w:sz="0" w:space="0" w:color="auto"/>
        <w:bottom w:val="none" w:sz="0" w:space="0" w:color="auto"/>
        <w:right w:val="none" w:sz="0" w:space="0" w:color="auto"/>
      </w:divBdr>
    </w:div>
    <w:div w:id="180153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ps.scuhs.edu/OnlineStudentServices/Academic_Policies.pdf" TargetMode="External"/><Relationship Id="rId3" Type="http://schemas.openxmlformats.org/officeDocument/2006/relationships/settings" Target="settings.xml"/><Relationship Id="rId7" Type="http://schemas.openxmlformats.org/officeDocument/2006/relationships/hyperlink" Target="mailto:elijahlevy@scuh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LOS ANGELES COLLEGE OF CHIROPRACTIC</vt:lpstr>
    </vt:vector>
  </TitlesOfParts>
  <Company>L.A.C.C.</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COLLEGE OF CHIROPRACTIC</dc:title>
  <dc:creator>Radiology Dept.</dc:creator>
  <cp:lastModifiedBy>Levy, Elijah</cp:lastModifiedBy>
  <cp:revision>12</cp:revision>
  <cp:lastPrinted>2020-09-02T03:31:00Z</cp:lastPrinted>
  <dcterms:created xsi:type="dcterms:W3CDTF">2020-09-02T03:59:00Z</dcterms:created>
  <dcterms:modified xsi:type="dcterms:W3CDTF">2020-09-04T02:43:00Z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